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6958" w14:textId="3355C862" w:rsidR="00414888" w:rsidRPr="003E1630" w:rsidRDefault="00414888" w:rsidP="00F1677A">
      <w:pPr>
        <w:spacing w:after="0" w:line="240" w:lineRule="auto"/>
        <w:ind w:firstLine="142"/>
        <w:jc w:val="center"/>
        <w:textAlignment w:val="baseline"/>
        <w:rPr>
          <w:b/>
          <w:sz w:val="28"/>
          <w:szCs w:val="28"/>
        </w:rPr>
      </w:pPr>
      <w:bookmarkStart w:id="0" w:name="_Hlk214877216"/>
      <w:r w:rsidRPr="003E1630">
        <w:rPr>
          <w:b/>
          <w:sz w:val="28"/>
          <w:szCs w:val="28"/>
        </w:rPr>
        <w:t>Консультативный документ регуляторной политики</w:t>
      </w:r>
      <w:r w:rsidR="00A60B00" w:rsidRPr="003E1630">
        <w:rPr>
          <w:b/>
          <w:sz w:val="28"/>
          <w:szCs w:val="28"/>
        </w:rPr>
        <w:t xml:space="preserve"> </w:t>
      </w:r>
      <w:r w:rsidR="0019736C" w:rsidRPr="003E1630">
        <w:rPr>
          <w:b/>
          <w:sz w:val="28"/>
          <w:szCs w:val="28"/>
        </w:rPr>
        <w:t>к проекту</w:t>
      </w:r>
      <w:r w:rsidR="00526D9D">
        <w:rPr>
          <w:b/>
          <w:sz w:val="28"/>
          <w:szCs w:val="28"/>
        </w:rPr>
        <w:t xml:space="preserve"> </w:t>
      </w:r>
      <w:r w:rsidR="003E06A1" w:rsidRPr="003E1630">
        <w:rPr>
          <w:b/>
          <w:sz w:val="28"/>
          <w:szCs w:val="28"/>
        </w:rPr>
        <w:t xml:space="preserve">Конституционного </w:t>
      </w:r>
      <w:r w:rsidR="006D3828" w:rsidRPr="003E1630">
        <w:rPr>
          <w:b/>
          <w:sz w:val="28"/>
          <w:szCs w:val="28"/>
        </w:rPr>
        <w:t>з</w:t>
      </w:r>
      <w:r w:rsidRPr="003E1630">
        <w:rPr>
          <w:b/>
          <w:sz w:val="28"/>
          <w:szCs w:val="28"/>
        </w:rPr>
        <w:t>акона Республики Казахстан</w:t>
      </w:r>
      <w:r w:rsidR="00DD7A7E" w:rsidRPr="003E1630">
        <w:rPr>
          <w:b/>
          <w:sz w:val="28"/>
          <w:szCs w:val="28"/>
        </w:rPr>
        <w:t xml:space="preserve"> </w:t>
      </w:r>
      <w:r w:rsidR="009A52B3" w:rsidRPr="003E1630">
        <w:rPr>
          <w:b/>
          <w:sz w:val="28"/>
          <w:szCs w:val="28"/>
        </w:rPr>
        <w:br/>
      </w:r>
      <w:r w:rsidRPr="003E1630">
        <w:rPr>
          <w:b/>
          <w:sz w:val="28"/>
          <w:szCs w:val="28"/>
        </w:rPr>
        <w:t>«</w:t>
      </w:r>
      <w:r w:rsidR="001976ED" w:rsidRPr="003E1630">
        <w:rPr>
          <w:b/>
          <w:sz w:val="28"/>
          <w:szCs w:val="28"/>
        </w:rPr>
        <w:t>Об административно-территориальном устройстве Республики Казахстан</w:t>
      </w:r>
      <w:r w:rsidR="000E2CCA" w:rsidRPr="003E1630">
        <w:rPr>
          <w:b/>
          <w:sz w:val="28"/>
          <w:szCs w:val="28"/>
        </w:rPr>
        <w:t>»</w:t>
      </w:r>
    </w:p>
    <w:p w14:paraId="6B010871" w14:textId="77777777" w:rsidR="00707800" w:rsidRPr="003E1630" w:rsidRDefault="00707800" w:rsidP="00F1677A">
      <w:pPr>
        <w:spacing w:after="0" w:line="240" w:lineRule="auto"/>
        <w:ind w:firstLine="142"/>
        <w:jc w:val="center"/>
        <w:textAlignment w:val="baseline"/>
        <w:rPr>
          <w:b/>
          <w:sz w:val="28"/>
          <w:szCs w:val="28"/>
        </w:rPr>
      </w:pPr>
    </w:p>
    <w:bookmarkEnd w:id="0"/>
    <w:p w14:paraId="21ADCF17" w14:textId="77777777" w:rsidR="00236AF6" w:rsidRPr="003E1630" w:rsidRDefault="00414888" w:rsidP="00AE2BA4">
      <w:pPr>
        <w:pStyle w:val="a7"/>
        <w:numPr>
          <w:ilvl w:val="0"/>
          <w:numId w:val="1"/>
        </w:numPr>
        <w:spacing w:after="0" w:line="240" w:lineRule="auto"/>
        <w:ind w:left="567" w:firstLine="142"/>
        <w:contextualSpacing w:val="0"/>
        <w:jc w:val="both"/>
        <w:rPr>
          <w:b/>
          <w:sz w:val="28"/>
        </w:rPr>
      </w:pPr>
      <w:r w:rsidRPr="003E1630">
        <w:rPr>
          <w:b/>
          <w:sz w:val="28"/>
        </w:rPr>
        <w:t>Описание проблемы:</w:t>
      </w:r>
    </w:p>
    <w:p w14:paraId="23EE5889" w14:textId="77777777" w:rsidR="00707800" w:rsidRPr="003E1630" w:rsidRDefault="00707800" w:rsidP="00707800">
      <w:pPr>
        <w:pStyle w:val="a7"/>
        <w:spacing w:after="0" w:line="240" w:lineRule="auto"/>
        <w:ind w:left="567"/>
        <w:contextualSpacing w:val="0"/>
        <w:jc w:val="both"/>
        <w:rPr>
          <w:b/>
          <w:sz w:val="28"/>
        </w:rPr>
      </w:pPr>
    </w:p>
    <w:tbl>
      <w:tblPr>
        <w:tblStyle w:val="af2"/>
        <w:tblpPr w:leftFromText="180" w:rightFromText="180" w:vertAnchor="text" w:tblpX="-147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561"/>
        <w:gridCol w:w="2257"/>
        <w:gridCol w:w="3538"/>
        <w:gridCol w:w="5906"/>
        <w:gridCol w:w="2298"/>
      </w:tblGrid>
      <w:tr w:rsidR="003E1630" w:rsidRPr="003E1630" w14:paraId="4C9CC46E" w14:textId="77777777" w:rsidTr="00BD2F13">
        <w:tc>
          <w:tcPr>
            <w:tcW w:w="193" w:type="pct"/>
            <w:vAlign w:val="center"/>
          </w:tcPr>
          <w:p w14:paraId="09C73592" w14:textId="77777777" w:rsidR="00704EF2" w:rsidRPr="003E1630" w:rsidRDefault="00704EF2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75" w:type="pct"/>
            <w:vAlign w:val="center"/>
          </w:tcPr>
          <w:p w14:paraId="3A5EE58D" w14:textId="77777777" w:rsidR="00704EF2" w:rsidRPr="003E1630" w:rsidRDefault="00704EF2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Проблемный вопрос</w:t>
            </w:r>
          </w:p>
        </w:tc>
        <w:tc>
          <w:tcPr>
            <w:tcW w:w="1215" w:type="pct"/>
            <w:vAlign w:val="center"/>
          </w:tcPr>
          <w:p w14:paraId="65991EF2" w14:textId="77777777" w:rsidR="00704EF2" w:rsidRPr="003E1630" w:rsidRDefault="00704EF2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Основные причины возникшей проблемы</w:t>
            </w:r>
          </w:p>
        </w:tc>
        <w:tc>
          <w:tcPr>
            <w:tcW w:w="2028" w:type="pct"/>
            <w:vAlign w:val="center"/>
          </w:tcPr>
          <w:p w14:paraId="3E452A1E" w14:textId="77777777" w:rsidR="00704EF2" w:rsidRPr="003E1630" w:rsidRDefault="00704EF2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Аналитические сведения, показывающие уровень и значимость описываемой проблемы</w:t>
            </w:r>
          </w:p>
        </w:tc>
        <w:tc>
          <w:tcPr>
            <w:tcW w:w="789" w:type="pct"/>
            <w:vAlign w:val="center"/>
          </w:tcPr>
          <w:p w14:paraId="7E6D9291" w14:textId="77777777" w:rsidR="00704EF2" w:rsidRPr="003E1630" w:rsidRDefault="00704EF2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Способы измерения проблемы</w:t>
            </w:r>
          </w:p>
        </w:tc>
      </w:tr>
      <w:tr w:rsidR="003E1630" w:rsidRPr="003E1630" w14:paraId="471D557F" w14:textId="77777777" w:rsidTr="00BD2F13">
        <w:tc>
          <w:tcPr>
            <w:tcW w:w="193" w:type="pct"/>
          </w:tcPr>
          <w:p w14:paraId="35287E43" w14:textId="77777777" w:rsidR="001214D2" w:rsidRPr="003E1630" w:rsidRDefault="001214D2" w:rsidP="00F1677A">
            <w:pPr>
              <w:pStyle w:val="a7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5" w:type="pct"/>
          </w:tcPr>
          <w:p w14:paraId="6D80A30F" w14:textId="77777777" w:rsidR="00AC4BFF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Требуется разработка Конституционного закона Республики Казахстан «Об административно-территориальном устройстве Республики Казахстан».</w:t>
            </w:r>
          </w:p>
          <w:p w14:paraId="7AFC64AA" w14:textId="77777777" w:rsidR="00AC4BFF" w:rsidRPr="003E1630" w:rsidRDefault="00AC4BFF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3FAED574" w14:textId="77777777" w:rsidR="00AC4BFF" w:rsidRPr="003E1630" w:rsidRDefault="00AC4BFF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313F9B2F" w14:textId="77777777" w:rsidR="00AC4BFF" w:rsidRPr="003E1630" w:rsidRDefault="00AC4BFF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70311DF5" w14:textId="77777777" w:rsidR="00AC4BFF" w:rsidRPr="003E1630" w:rsidRDefault="00AC4BFF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27572F93" w14:textId="77777777" w:rsidR="00AC4BFF" w:rsidRPr="003E1630" w:rsidRDefault="00AC4BFF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56C8DFB6" w14:textId="77777777" w:rsidR="000C5DAD" w:rsidRPr="003E1630" w:rsidRDefault="000C5DAD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733B23A1" w14:textId="77777777" w:rsidR="000C5DAD" w:rsidRPr="003E1630" w:rsidRDefault="000C5DAD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3ED2C183" w14:textId="77777777" w:rsidR="000C5DAD" w:rsidRPr="003E1630" w:rsidRDefault="000C5DAD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36569954" w14:textId="77777777" w:rsidR="000C5DAD" w:rsidRPr="003E1630" w:rsidRDefault="000C5DAD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33450415" w14:textId="77777777" w:rsidR="000C5DAD" w:rsidRPr="003E1630" w:rsidRDefault="000C5DAD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79BA67ED" w14:textId="77777777" w:rsidR="000C5DAD" w:rsidRPr="003E1630" w:rsidRDefault="000C5DAD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7F31E82E" w14:textId="77777777" w:rsidR="000C5DAD" w:rsidRPr="003E1630" w:rsidRDefault="000C5DAD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38A51AEE" w14:textId="77777777" w:rsidR="000C5DAD" w:rsidRPr="003E1630" w:rsidRDefault="000C5DAD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3106FDCB" w14:textId="77777777" w:rsidR="00367C5E" w:rsidRPr="003E1630" w:rsidRDefault="00367C5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74432CB6" w14:textId="77777777" w:rsidR="00367C5E" w:rsidRPr="003E1630" w:rsidRDefault="00367C5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50172566" w14:textId="77777777" w:rsidR="00367C5E" w:rsidRPr="003E1630" w:rsidRDefault="00367C5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23028775" w14:textId="77777777" w:rsidR="00367C5E" w:rsidRPr="003E1630" w:rsidRDefault="00367C5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33135F55" w14:textId="77777777" w:rsidR="00AC4BFF" w:rsidRPr="003E1630" w:rsidRDefault="00AC4BFF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093D12D4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0708056B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59C48866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63B1A98A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31C1EFF8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781FD8F4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78D2FD00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5140ECA6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42C37BB0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606CF18B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4E7B3CD5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68D9A153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000EE737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56C8D856" w14:textId="77777777" w:rsidR="003714BE" w:rsidRPr="003E1630" w:rsidRDefault="003714B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72202D4A" w14:textId="77777777" w:rsidR="00367C5E" w:rsidRPr="003E1630" w:rsidRDefault="00367C5E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57765363" w14:textId="77777777" w:rsidR="00FF1494" w:rsidRPr="003E1630" w:rsidRDefault="00FF1494" w:rsidP="00707800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169DF31" w14:textId="77777777" w:rsidR="00FF1494" w:rsidRPr="003E1630" w:rsidRDefault="00FF1494" w:rsidP="00707800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5A46007" w14:textId="77777777" w:rsidR="00FF1494" w:rsidRPr="003E1630" w:rsidRDefault="00FF1494" w:rsidP="00707800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E049E86" w14:textId="77777777" w:rsidR="00FF1494" w:rsidRPr="003E1630" w:rsidRDefault="00FF1494" w:rsidP="00707800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2423413" w14:textId="77777777" w:rsidR="00FF1494" w:rsidRPr="003E1630" w:rsidRDefault="00FF1494" w:rsidP="00707800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20D49BFD" w14:textId="77777777" w:rsidR="00FF1494" w:rsidRPr="003E1630" w:rsidRDefault="00FF1494" w:rsidP="00707800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770FFA5" w14:textId="77777777" w:rsidR="00FF1494" w:rsidRPr="003E1630" w:rsidRDefault="00FF1494" w:rsidP="00707800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50C2266" w14:textId="77777777" w:rsidR="00FF1494" w:rsidRPr="003E1630" w:rsidRDefault="00FF1494" w:rsidP="00707800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D908B82" w14:textId="77777777" w:rsidR="00FF1494" w:rsidRPr="003E1630" w:rsidRDefault="00FF1494" w:rsidP="00707800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4D44B5A5" w14:textId="77777777" w:rsidR="00FF1494" w:rsidRPr="003E1630" w:rsidRDefault="00FF1494" w:rsidP="00707800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FF9565A" w14:textId="77777777" w:rsidR="00FF1494" w:rsidRPr="003E1630" w:rsidRDefault="00FF1494" w:rsidP="00707800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B72AB9C" w14:textId="77777777" w:rsidR="00DF1747" w:rsidRPr="003E1630" w:rsidRDefault="00DF1747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792E759B" w14:textId="77777777" w:rsidR="00DF1747" w:rsidRPr="003E1630" w:rsidRDefault="00DF1747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0662B7EB" w14:textId="77777777" w:rsidR="00DF1747" w:rsidRPr="003E1630" w:rsidRDefault="00DF1747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1436688C" w14:textId="77777777" w:rsidR="00DF1747" w:rsidRPr="003E1630" w:rsidRDefault="00DF1747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065582DA" w14:textId="77777777" w:rsidR="00DF1747" w:rsidRPr="003E1630" w:rsidRDefault="00DF1747" w:rsidP="00C977A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19899D52" w14:textId="77777777" w:rsidR="00650582" w:rsidRPr="003E1630" w:rsidRDefault="00650582" w:rsidP="00650582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pct"/>
          </w:tcPr>
          <w:p w14:paraId="4F650823" w14:textId="34195939" w:rsidR="00CC2AA0" w:rsidRPr="003E1630" w:rsidRDefault="00EE0C65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lastRenderedPageBreak/>
              <w:t xml:space="preserve">В новой редакции Конституции Республики Казахстан предусматривается, что административно-территориальное устройство Республики Казахстан определяется Конституционным законом. </w:t>
            </w:r>
            <w:r w:rsidR="00120D59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 xml:space="preserve">В этой связи необходима разработка проекта Конституционного закона Республики Казахстан </w:t>
            </w:r>
            <w:r w:rsidR="00120D59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 xml:space="preserve">«Об административно-территориальном устройстве Республики Казахстан». Действующий Закон Республики Казахстан </w:t>
            </w:r>
            <w:r w:rsidR="00120D59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>«Об административно-территориальном устройстве Республики Казахстан» принят в 1993 году. На сегодняшний день в целях систематизации государственного управления в условиях совершенствования проводимой административно-</w:t>
            </w:r>
            <w:r w:rsidRPr="003E1630">
              <w:rPr>
                <w:sz w:val="24"/>
                <w:szCs w:val="24"/>
              </w:rPr>
              <w:lastRenderedPageBreak/>
              <w:t xml:space="preserve">территориальной политики страны некоторые действующие нормы Закона требуют проведения анализа правоприменительной практики (коллизии, пробелы, несоответствие Конституции, слабый статус норм и др.). </w:t>
            </w:r>
          </w:p>
          <w:p w14:paraId="71F60D24" w14:textId="2097A50B" w:rsidR="00CC2AA0" w:rsidRPr="003E1630" w:rsidRDefault="00CC2AA0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Вместе с тем действующий Закон не в полной мере учитывает современные процессы урбанизации, регионального развития, цифровизации государственного управления и территориального планирования. </w:t>
            </w:r>
          </w:p>
          <w:p w14:paraId="07630389" w14:textId="77777777" w:rsidR="00AC4BFF" w:rsidRPr="003E1630" w:rsidRDefault="00EE0C65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Необходимость придания конституционного статуса действующему Закону обусловлена обеспечением устойчивости административно-территориального устройства, повышением стабильности правового регулирования и приданием нормам повышенной юридической силы, а также установлением единства и целостности территории государства. </w:t>
            </w:r>
          </w:p>
          <w:p w14:paraId="75F49C0A" w14:textId="3EC5F15E" w:rsidR="00BA07F0" w:rsidRPr="003E1630" w:rsidRDefault="00120D59" w:rsidP="00BA07F0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В связи с новой конституционной моделью Закона об административно-</w:t>
            </w:r>
            <w:r w:rsidRPr="003E1630">
              <w:rPr>
                <w:sz w:val="24"/>
                <w:szCs w:val="24"/>
              </w:rPr>
              <w:lastRenderedPageBreak/>
              <w:t xml:space="preserve">территориальном устройстве Республики Казахстан </w:t>
            </w:r>
            <w:r w:rsidR="007D11A1" w:rsidRPr="003E1630">
              <w:rPr>
                <w:sz w:val="24"/>
                <w:szCs w:val="24"/>
              </w:rPr>
              <w:t xml:space="preserve">следующие вопросы </w:t>
            </w:r>
            <w:r w:rsidR="00D87FA6" w:rsidRPr="003E1630">
              <w:rPr>
                <w:sz w:val="24"/>
                <w:szCs w:val="24"/>
              </w:rPr>
              <w:t>требуют системного уточнения</w:t>
            </w:r>
          </w:p>
          <w:p w14:paraId="0F74D8A2" w14:textId="652F6455" w:rsidR="006B5789" w:rsidRPr="003E1630" w:rsidRDefault="00BA07F0" w:rsidP="006B5789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Возникает необходимость приведения в соответствие с законодательством о правовых актах, который предусматривает включение норм в Конституционный закон по преамбуле, основным понятиям, целям, задачам, а также основным принципам. </w:t>
            </w:r>
          </w:p>
          <w:p w14:paraId="701A4F9D" w14:textId="6C2E54D6" w:rsidR="00C817A6" w:rsidRPr="003E1630" w:rsidRDefault="00C817A6" w:rsidP="00C817A6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Следует конкретизировать категории административно-территориальных единиц и населенных пунктов. </w:t>
            </w:r>
          </w:p>
          <w:p w14:paraId="5DA6C57C" w14:textId="103DDCAD" w:rsidR="00C817A6" w:rsidRPr="003E1630" w:rsidRDefault="00C817A6" w:rsidP="00C817A6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Возникает необходимость дополнения полномочий центральных и местных исполнительных органов по проведению работ по определению границ административно-территориальных единиц, включая формирование, актуализацию и ведение государственных информационных систем, цифровых карт и пространственных данных.</w:t>
            </w:r>
          </w:p>
          <w:p w14:paraId="122F9E67" w14:textId="47EA59FA" w:rsidR="006B5789" w:rsidRPr="003E1630" w:rsidRDefault="006B5789" w:rsidP="006B5789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Действующее законодательство требует дополнения </w:t>
            </w:r>
            <w:r w:rsidR="00C817A6" w:rsidRPr="003E1630">
              <w:rPr>
                <w:sz w:val="24"/>
                <w:szCs w:val="24"/>
              </w:rPr>
              <w:t xml:space="preserve">статьи по учету и </w:t>
            </w:r>
            <w:r w:rsidR="00C817A6" w:rsidRPr="003E1630">
              <w:rPr>
                <w:sz w:val="24"/>
                <w:szCs w:val="24"/>
              </w:rPr>
              <w:lastRenderedPageBreak/>
              <w:t>регистрации административно-территориальных единиц и их границ по соответствующим нормам.</w:t>
            </w:r>
          </w:p>
          <w:p w14:paraId="50252436" w14:textId="1B9D1A79" w:rsidR="006B5789" w:rsidRPr="003E1630" w:rsidRDefault="006B5789" w:rsidP="005D3BE9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Так, предлагается </w:t>
            </w:r>
            <w:r w:rsidR="00BB7083" w:rsidRPr="003E1630">
              <w:rPr>
                <w:sz w:val="24"/>
                <w:szCs w:val="24"/>
              </w:rPr>
              <w:t>включение нормы по ведению</w:t>
            </w:r>
            <w:r w:rsidRPr="003E1630">
              <w:rPr>
                <w:sz w:val="24"/>
                <w:szCs w:val="24"/>
              </w:rPr>
              <w:t xml:space="preserve"> учета и регистрации административно-территориальных единиц и их </w:t>
            </w:r>
            <w:r w:rsidR="005D3BE9" w:rsidRPr="003E1630">
              <w:rPr>
                <w:sz w:val="24"/>
                <w:szCs w:val="24"/>
              </w:rPr>
              <w:t xml:space="preserve">границ, а также исключение их из учетных данных </w:t>
            </w:r>
            <w:r w:rsidRPr="003E1630">
              <w:rPr>
                <w:sz w:val="24"/>
                <w:szCs w:val="24"/>
              </w:rPr>
              <w:t>через единый государственный цифровой реестр административно-территориальных единиц</w:t>
            </w:r>
            <w:r w:rsidR="005D3BE9" w:rsidRPr="001D7205">
              <w:rPr>
                <w:sz w:val="24"/>
                <w:szCs w:val="24"/>
              </w:rPr>
              <w:t xml:space="preserve"> </w:t>
            </w:r>
            <w:r w:rsidR="005D3BE9" w:rsidRPr="003E1630">
              <w:rPr>
                <w:sz w:val="24"/>
                <w:szCs w:val="24"/>
              </w:rPr>
              <w:t xml:space="preserve">и информационную систему, предназначенную для создания, накопления, обработки сведений об адресах. </w:t>
            </w:r>
          </w:p>
          <w:p w14:paraId="2EF287D2" w14:textId="6B2D418A" w:rsidR="005D3BE9" w:rsidRPr="003E1630" w:rsidRDefault="005D3BE9" w:rsidP="005D3BE9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 этой связи целесообразно дополнение полномочий областных и районных исполнительных органов по соответствующим функциям. </w:t>
            </w:r>
          </w:p>
          <w:p w14:paraId="43E3A526" w14:textId="2A69FD57" w:rsidR="006B5789" w:rsidRPr="003E1630" w:rsidRDefault="006B5789" w:rsidP="005D3BE9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Также</w:t>
            </w:r>
            <w:r w:rsidR="00C817A6" w:rsidRPr="003E1630">
              <w:rPr>
                <w:sz w:val="24"/>
                <w:szCs w:val="24"/>
              </w:rPr>
              <w:t xml:space="preserve"> становится необходимым закрепления нормы по установлению и изменению</w:t>
            </w:r>
            <w:r w:rsidRPr="003E1630">
              <w:rPr>
                <w:sz w:val="24"/>
                <w:szCs w:val="24"/>
              </w:rPr>
              <w:t xml:space="preserve"> границ населенных пунктов на основании утвержденного генерального плана или схемы развития и застройки (упрощенного генерального плана). </w:t>
            </w:r>
          </w:p>
          <w:p w14:paraId="41670D0C" w14:textId="60F0E493" w:rsidR="005D3BE9" w:rsidRPr="003E1630" w:rsidRDefault="005D3BE9" w:rsidP="005D3BE9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В действующем законодательстве об административно-территориальном устройстве не конкретизировано правовое положение «Представителя Правительства».</w:t>
            </w:r>
          </w:p>
          <w:p w14:paraId="296C6891" w14:textId="54CFC584" w:rsidR="005D3BE9" w:rsidRPr="003E1630" w:rsidRDefault="005D3BE9" w:rsidP="005D3BE9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 этой связи имеется необходимость уточнения уполномоченных лиц, представляющих Правительство. </w:t>
            </w:r>
          </w:p>
          <w:p w14:paraId="04A93093" w14:textId="2D78D439" w:rsidR="005D3BE9" w:rsidRPr="003E1630" w:rsidRDefault="005D3BE9" w:rsidP="00503DAE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Также в рамках действующего законодательства в перечне документов и материалов, необходимых для решения вопросов административно-территориального устройства </w:t>
            </w:r>
            <w:r w:rsidR="00503DAE" w:rsidRPr="003E1630">
              <w:rPr>
                <w:sz w:val="24"/>
                <w:szCs w:val="24"/>
              </w:rPr>
              <w:t xml:space="preserve">обозначается «схематическая карта». Однако согласно законодательству </w:t>
            </w:r>
            <w:r w:rsidR="00503DAE" w:rsidRPr="003E1630">
              <w:t xml:space="preserve">о </w:t>
            </w:r>
            <w:r w:rsidR="00503DAE" w:rsidRPr="003E1630">
              <w:rPr>
                <w:sz w:val="24"/>
                <w:szCs w:val="24"/>
              </w:rPr>
              <w:t>геодезии, картографии и пространственных данных карта-схема – это</w:t>
            </w:r>
            <w:r w:rsidRPr="003E1630">
              <w:rPr>
                <w:sz w:val="24"/>
                <w:szCs w:val="24"/>
              </w:rPr>
              <w:t xml:space="preserve"> упрощенно-обобщенн</w:t>
            </w:r>
            <w:r w:rsidR="00503DAE" w:rsidRPr="003E1630">
              <w:rPr>
                <w:sz w:val="24"/>
                <w:szCs w:val="24"/>
              </w:rPr>
              <w:t xml:space="preserve">ое картографическое изображение. </w:t>
            </w:r>
          </w:p>
          <w:p w14:paraId="7C8B5025" w14:textId="4E370140" w:rsidR="006B5789" w:rsidRPr="003E1630" w:rsidRDefault="00503DAE" w:rsidP="004362BA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В связи с этим обоснована необходимость замены понятия «схематическая карта» на</w:t>
            </w:r>
            <w:r w:rsidR="004362BA" w:rsidRPr="001D7205">
              <w:rPr>
                <w:sz w:val="24"/>
                <w:szCs w:val="24"/>
              </w:rPr>
              <w:t xml:space="preserve"> </w:t>
            </w:r>
            <w:r w:rsidR="004362BA" w:rsidRPr="003E1630">
              <w:rPr>
                <w:sz w:val="24"/>
                <w:szCs w:val="24"/>
              </w:rPr>
              <w:t xml:space="preserve">понятие «карта </w:t>
            </w:r>
            <w:r w:rsidRPr="003E1630">
              <w:rPr>
                <w:sz w:val="24"/>
                <w:szCs w:val="24"/>
              </w:rPr>
              <w:t>с координатным описанием границ в государственной системе отсчета</w:t>
            </w:r>
            <w:r w:rsidR="004362BA" w:rsidRPr="003E1630">
              <w:rPr>
                <w:sz w:val="24"/>
                <w:szCs w:val="24"/>
              </w:rPr>
              <w:t>»</w:t>
            </w:r>
            <w:r w:rsidRPr="003E1630">
              <w:rPr>
                <w:sz w:val="24"/>
                <w:szCs w:val="24"/>
              </w:rPr>
              <w:t xml:space="preserve"> с указанием на ней новых границ административно-территориальных едини</w:t>
            </w:r>
            <w:r w:rsidR="004362BA" w:rsidRPr="003E1630">
              <w:rPr>
                <w:sz w:val="24"/>
                <w:szCs w:val="24"/>
              </w:rPr>
              <w:t>ц, других географических данных</w:t>
            </w:r>
            <w:r w:rsidRPr="003E163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028" w:type="pct"/>
          </w:tcPr>
          <w:p w14:paraId="078E902F" w14:textId="03F594E2" w:rsidR="00F370F0" w:rsidRPr="003E1630" w:rsidRDefault="00F370F0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lastRenderedPageBreak/>
              <w:t xml:space="preserve">В целом проект Конституционного закона Республики Казахстан «Об административно-территориальном устройстве Республики Казахстан» разработан на базе действующего Закона Республики Казахстан «Об административно-территориальном устройстве Республики Казахстан» (далее – Закон) </w:t>
            </w:r>
            <w:r w:rsidR="00120D59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 xml:space="preserve">и предусматривает сохранение </w:t>
            </w:r>
            <w:r w:rsidR="00544F86" w:rsidRPr="003E1630">
              <w:rPr>
                <w:sz w:val="24"/>
                <w:szCs w:val="24"/>
              </w:rPr>
              <w:t>его основных</w:t>
            </w:r>
            <w:r w:rsidRPr="003E1630">
              <w:rPr>
                <w:sz w:val="24"/>
                <w:szCs w:val="24"/>
              </w:rPr>
              <w:t xml:space="preserve"> положений с внесением изменений и дополнений, направленных на устранение выявленных пробелов, уточнение отдельных норм, приведение в соответствие с Конституци</w:t>
            </w:r>
            <w:r w:rsidR="007C23F2" w:rsidRPr="003E1630">
              <w:rPr>
                <w:sz w:val="24"/>
                <w:szCs w:val="24"/>
                <w:lang w:val="kk-KZ"/>
              </w:rPr>
              <w:t>ей</w:t>
            </w:r>
            <w:r w:rsidRPr="003E1630">
              <w:rPr>
                <w:sz w:val="24"/>
                <w:szCs w:val="24"/>
              </w:rPr>
              <w:t xml:space="preserve"> Республики Казахстан, совершенствование правоприменительной </w:t>
            </w:r>
            <w:r w:rsidR="007165B7" w:rsidRPr="003E1630">
              <w:rPr>
                <w:sz w:val="24"/>
                <w:szCs w:val="24"/>
              </w:rPr>
              <w:br/>
              <w:t>практики и др.</w:t>
            </w:r>
          </w:p>
          <w:p w14:paraId="033E0E8E" w14:textId="77777777" w:rsidR="00F370F0" w:rsidRPr="003E1630" w:rsidRDefault="00F370F0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Таким образом, проект Конституционного закона воспроизводит основные нормы действующего Закона с внесением уточняющих и редакционных изменений.  </w:t>
            </w:r>
          </w:p>
          <w:p w14:paraId="7EC108E4" w14:textId="77777777" w:rsidR="002775A2" w:rsidRPr="003E1630" w:rsidRDefault="002775A2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Аналитические сведения</w:t>
            </w:r>
            <w:r w:rsidR="00FB3B45" w:rsidRPr="003E1630">
              <w:rPr>
                <w:sz w:val="24"/>
                <w:szCs w:val="24"/>
              </w:rPr>
              <w:t>,</w:t>
            </w:r>
            <w:r w:rsidRPr="003E1630">
              <w:rPr>
                <w:sz w:val="24"/>
                <w:szCs w:val="24"/>
              </w:rPr>
              <w:t xml:space="preserve"> </w:t>
            </w:r>
            <w:r w:rsidR="00FB3B45" w:rsidRPr="003E1630">
              <w:rPr>
                <w:sz w:val="24"/>
                <w:szCs w:val="24"/>
              </w:rPr>
              <w:t>в</w:t>
            </w:r>
            <w:r w:rsidRPr="003E1630">
              <w:rPr>
                <w:sz w:val="24"/>
                <w:szCs w:val="24"/>
              </w:rPr>
              <w:t xml:space="preserve">ыявленные </w:t>
            </w:r>
            <w:r w:rsidR="00FB3B45" w:rsidRPr="003E1630">
              <w:rPr>
                <w:sz w:val="24"/>
                <w:szCs w:val="24"/>
              </w:rPr>
              <w:t>по результатам анализа существующего законо</w:t>
            </w:r>
            <w:r w:rsidR="007165B7" w:rsidRPr="003E1630">
              <w:rPr>
                <w:sz w:val="24"/>
                <w:szCs w:val="24"/>
              </w:rPr>
              <w:t>дательства, показали следующее.</w:t>
            </w:r>
          </w:p>
          <w:p w14:paraId="4E7F1295" w14:textId="4BDA542F" w:rsidR="003714BE" w:rsidRPr="003E1630" w:rsidRDefault="00544F86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В проект Конституционного закона</w:t>
            </w:r>
            <w:r w:rsidR="003714BE" w:rsidRPr="003E1630">
              <w:rPr>
                <w:sz w:val="24"/>
                <w:szCs w:val="24"/>
              </w:rPr>
              <w:t xml:space="preserve"> </w:t>
            </w:r>
            <w:r w:rsidRPr="003E1630">
              <w:rPr>
                <w:sz w:val="24"/>
                <w:szCs w:val="24"/>
              </w:rPr>
              <w:t>включены</w:t>
            </w:r>
            <w:r w:rsidR="003714BE" w:rsidRPr="003E1630">
              <w:rPr>
                <w:sz w:val="24"/>
                <w:szCs w:val="24"/>
              </w:rPr>
              <w:t xml:space="preserve"> нормы по вступительной части (преамбуле), основным понятиям, </w:t>
            </w:r>
            <w:r w:rsidR="00FB3B45" w:rsidRPr="003E1630">
              <w:rPr>
                <w:sz w:val="24"/>
                <w:szCs w:val="24"/>
              </w:rPr>
              <w:t>целям и задачам,</w:t>
            </w:r>
            <w:r w:rsidR="003714BE" w:rsidRPr="003E1630">
              <w:rPr>
                <w:sz w:val="24"/>
                <w:szCs w:val="24"/>
              </w:rPr>
              <w:t xml:space="preserve"> </w:t>
            </w:r>
            <w:r w:rsidRPr="003E1630">
              <w:rPr>
                <w:sz w:val="24"/>
                <w:szCs w:val="24"/>
              </w:rPr>
              <w:t xml:space="preserve">а также </w:t>
            </w:r>
            <w:r w:rsidR="003714BE" w:rsidRPr="003E1630">
              <w:rPr>
                <w:sz w:val="24"/>
                <w:szCs w:val="24"/>
              </w:rPr>
              <w:t>принципам.</w:t>
            </w:r>
          </w:p>
          <w:p w14:paraId="7BF8C35B" w14:textId="4AC9739F" w:rsidR="00544F86" w:rsidRPr="003E1630" w:rsidRDefault="00544F86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Так, </w:t>
            </w:r>
            <w:r w:rsidR="003714BE" w:rsidRPr="003E1630">
              <w:rPr>
                <w:sz w:val="24"/>
                <w:szCs w:val="24"/>
              </w:rPr>
              <w:t xml:space="preserve">согласно п. 6 ст. 23 </w:t>
            </w:r>
            <w:r w:rsidR="003C4169" w:rsidRPr="003E1630">
              <w:rPr>
                <w:sz w:val="24"/>
                <w:szCs w:val="24"/>
              </w:rPr>
              <w:t xml:space="preserve"> </w:t>
            </w:r>
            <w:r w:rsidR="003714BE" w:rsidRPr="003E1630">
              <w:rPr>
                <w:sz w:val="24"/>
                <w:szCs w:val="24"/>
              </w:rPr>
              <w:t>Закона Республики Казахстан</w:t>
            </w:r>
            <w:r w:rsidR="003021FA" w:rsidRPr="001D7205">
              <w:rPr>
                <w:sz w:val="24"/>
                <w:szCs w:val="24"/>
              </w:rPr>
              <w:t xml:space="preserve"> </w:t>
            </w:r>
            <w:r w:rsidR="003714BE" w:rsidRPr="003E1630">
              <w:rPr>
                <w:sz w:val="24"/>
                <w:szCs w:val="24"/>
              </w:rPr>
              <w:t xml:space="preserve">«О правовых актах» в случаях, когда необходимо разъяснить цели, основания принятия </w:t>
            </w:r>
            <w:r w:rsidR="003714BE" w:rsidRPr="003E1630">
              <w:rPr>
                <w:sz w:val="24"/>
                <w:szCs w:val="24"/>
              </w:rPr>
              <w:lastRenderedPageBreak/>
              <w:t>нормативного правового акта и основные задачи, которые перед ним стоят, изложению норм права предшествует вступительная часть (преамбула).</w:t>
            </w:r>
          </w:p>
          <w:p w14:paraId="116B631C" w14:textId="77777777" w:rsidR="003714BE" w:rsidRPr="003E1630" w:rsidRDefault="00FB3B45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 соответствии с п. 7 ст. 23 </w:t>
            </w:r>
            <w:r w:rsidR="003714BE" w:rsidRPr="003E1630">
              <w:rPr>
                <w:sz w:val="24"/>
                <w:szCs w:val="24"/>
              </w:rPr>
              <w:t xml:space="preserve">Закона Республики Казахстан «О правовых актах» при необходимости уточнения терминов и определений, используемых в нормативном правовом акте, в нем помещается статья (пункт), разъясняющая (разъясняющий) их смысл. </w:t>
            </w:r>
          </w:p>
          <w:p w14:paraId="5FC5F61F" w14:textId="35A32C3F" w:rsidR="00544F86" w:rsidRPr="00F252CB" w:rsidRDefault="003714BE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Вме</w:t>
            </w:r>
            <w:r w:rsidR="00FB3B45" w:rsidRPr="003E1630">
              <w:rPr>
                <w:sz w:val="24"/>
                <w:szCs w:val="24"/>
              </w:rPr>
              <w:t>сте с тем, согласно п. 1 ст. 24</w:t>
            </w:r>
            <w:r w:rsidRPr="003E1630">
              <w:rPr>
                <w:sz w:val="24"/>
                <w:szCs w:val="24"/>
              </w:rPr>
              <w:t xml:space="preserve"> Закона Республики Казахстан «О правовых актах» в законах устанавливаются основные цели, задачи, п</w:t>
            </w:r>
            <w:r w:rsidR="00544F86" w:rsidRPr="003E1630">
              <w:rPr>
                <w:sz w:val="24"/>
                <w:szCs w:val="24"/>
              </w:rPr>
              <w:t>ринципы.</w:t>
            </w:r>
            <w:r w:rsidRPr="003E1630">
              <w:rPr>
                <w:sz w:val="24"/>
                <w:szCs w:val="24"/>
              </w:rPr>
              <w:t xml:space="preserve"> </w:t>
            </w:r>
            <w:r w:rsidR="00544F86" w:rsidRPr="00F252CB">
              <w:rPr>
                <w:sz w:val="24"/>
                <w:szCs w:val="24"/>
              </w:rPr>
              <w:t xml:space="preserve">Кроме того, </w:t>
            </w:r>
            <w:r w:rsidR="007165B7" w:rsidRPr="00F252CB">
              <w:rPr>
                <w:sz w:val="24"/>
                <w:szCs w:val="24"/>
              </w:rPr>
              <w:t xml:space="preserve">в </w:t>
            </w:r>
            <w:r w:rsidR="00544F86" w:rsidRPr="00F252CB">
              <w:rPr>
                <w:sz w:val="24"/>
                <w:szCs w:val="24"/>
              </w:rPr>
              <w:t xml:space="preserve">проект Конституционного закона Республики Казахстан «Об административно-территориальном устройстве Республики Казахстан» </w:t>
            </w:r>
            <w:r w:rsidR="00F252CB" w:rsidRPr="00F252CB">
              <w:rPr>
                <w:sz w:val="24"/>
                <w:szCs w:val="24"/>
              </w:rPr>
              <w:t xml:space="preserve">вносятся </w:t>
            </w:r>
            <w:r w:rsidR="007165B7" w:rsidRPr="00F252CB">
              <w:rPr>
                <w:sz w:val="24"/>
                <w:szCs w:val="24"/>
              </w:rPr>
              <w:t xml:space="preserve">следующие </w:t>
            </w:r>
            <w:r w:rsidR="00544F86" w:rsidRPr="00F252CB">
              <w:rPr>
                <w:sz w:val="24"/>
                <w:szCs w:val="24"/>
              </w:rPr>
              <w:t>нормы</w:t>
            </w:r>
            <w:r w:rsidR="007165B7" w:rsidRPr="00F252CB">
              <w:rPr>
                <w:sz w:val="24"/>
                <w:szCs w:val="24"/>
              </w:rPr>
              <w:t>, регулирующие вопросы административно-территориального устройства</w:t>
            </w:r>
            <w:r w:rsidR="00544F86" w:rsidRPr="00F252CB">
              <w:rPr>
                <w:sz w:val="24"/>
                <w:szCs w:val="24"/>
              </w:rPr>
              <w:t>:</w:t>
            </w:r>
            <w:r w:rsidR="00A772A2" w:rsidRPr="00F252CB">
              <w:rPr>
                <w:sz w:val="24"/>
                <w:szCs w:val="24"/>
              </w:rPr>
              <w:t xml:space="preserve"> </w:t>
            </w:r>
          </w:p>
          <w:p w14:paraId="487FF201" w14:textId="77777777" w:rsidR="00544F86" w:rsidRPr="003E1630" w:rsidRDefault="00544F86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применение законодательства Республики Казахстан об административно-территориальном устройстве</w:t>
            </w:r>
            <w:r w:rsidR="00683C5F" w:rsidRPr="003E1630">
              <w:rPr>
                <w:sz w:val="24"/>
                <w:szCs w:val="24"/>
              </w:rPr>
              <w:t xml:space="preserve">, в том числе основы применения международных договоров; </w:t>
            </w:r>
          </w:p>
          <w:p w14:paraId="6F73FC08" w14:textId="77777777" w:rsidR="00683C5F" w:rsidRPr="003E1630" w:rsidRDefault="00683C5F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установление категории административно-территориальных единиц и населенных пунктов;</w:t>
            </w:r>
          </w:p>
          <w:p w14:paraId="4F98BFC8" w14:textId="77777777" w:rsidR="007165B7" w:rsidRPr="003E1630" w:rsidRDefault="007165B7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полномочия республиканских органов по решению</w:t>
            </w:r>
            <w:r w:rsidRPr="003E1630">
              <w:rPr>
                <w:sz w:val="24"/>
                <w:szCs w:val="24"/>
              </w:rPr>
              <w:br/>
              <w:t>вопросов административно-территориального устройства;</w:t>
            </w:r>
          </w:p>
          <w:p w14:paraId="320245AE" w14:textId="77777777" w:rsidR="007165B7" w:rsidRPr="003E1630" w:rsidRDefault="007165B7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полномочия местных представительных и исполнительных органов по решению вопросов административно-территориального устройства;</w:t>
            </w:r>
          </w:p>
          <w:p w14:paraId="1C37FEE0" w14:textId="77777777" w:rsidR="007165B7" w:rsidRPr="003E1630" w:rsidRDefault="007165B7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- порядок изменения категорий административно-территориальных единиц; </w:t>
            </w:r>
          </w:p>
          <w:p w14:paraId="2B39A8F9" w14:textId="77777777" w:rsidR="00683C5F" w:rsidRPr="003E1630" w:rsidRDefault="00683C5F" w:rsidP="00890B42">
            <w:pPr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 функции ономастической комиссии в рамках наименования и переименования административно-территориальных единиц;</w:t>
            </w:r>
          </w:p>
          <w:p w14:paraId="5E142AE0" w14:textId="77777777" w:rsidR="00683C5F" w:rsidRPr="003E1630" w:rsidRDefault="00683C5F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- расходы, связанные с наименованием и </w:t>
            </w:r>
            <w:r w:rsidRPr="003E1630">
              <w:rPr>
                <w:sz w:val="24"/>
                <w:szCs w:val="24"/>
              </w:rPr>
              <w:lastRenderedPageBreak/>
              <w:t>переименованием административно-территориальных единиц и иных населенных пунктов;</w:t>
            </w:r>
            <w:r w:rsidR="007165B7" w:rsidRPr="003E1630">
              <w:rPr>
                <w:sz w:val="24"/>
                <w:szCs w:val="24"/>
              </w:rPr>
              <w:t xml:space="preserve"> </w:t>
            </w:r>
          </w:p>
          <w:p w14:paraId="46BDCC16" w14:textId="77777777" w:rsidR="003462F8" w:rsidRPr="003E1630" w:rsidRDefault="00683C5F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- документы и материалы, необходимые для рассмотрения вопросов административно-территориального устройства и др.  </w:t>
            </w:r>
          </w:p>
          <w:p w14:paraId="7A4B335E" w14:textId="77777777" w:rsidR="00E278EE" w:rsidRPr="003E1630" w:rsidRDefault="00E278EE" w:rsidP="00890B4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Таким образом, закрепление норм административно-территориального устройства на уровне Конституционного закона обеспечивает стабильность территориальной организации государства, исключает произвольное изменение статуса административных единиц и формирует устойчивую правовую основу для деятельности органов государственного управления. </w:t>
            </w:r>
          </w:p>
        </w:tc>
        <w:tc>
          <w:tcPr>
            <w:tcW w:w="789" w:type="pct"/>
          </w:tcPr>
          <w:p w14:paraId="31FE9303" w14:textId="77777777" w:rsidR="001214D2" w:rsidRPr="003E1630" w:rsidRDefault="003F2B5F" w:rsidP="003E4E62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lastRenderedPageBreak/>
              <w:t>Нормативно-правовое</w:t>
            </w:r>
            <w:r w:rsidR="001214D2" w:rsidRPr="003E1630">
              <w:rPr>
                <w:sz w:val="24"/>
                <w:szCs w:val="24"/>
              </w:rPr>
              <w:t xml:space="preserve"> </w:t>
            </w:r>
            <w:r w:rsidR="00AA375D" w:rsidRPr="003E1630">
              <w:rPr>
                <w:sz w:val="24"/>
                <w:szCs w:val="24"/>
              </w:rPr>
              <w:t>и инс</w:t>
            </w:r>
            <w:r w:rsidRPr="003E1630">
              <w:rPr>
                <w:sz w:val="24"/>
                <w:szCs w:val="24"/>
              </w:rPr>
              <w:t>титуциональное регулирование</w:t>
            </w:r>
            <w:r w:rsidR="00F87320" w:rsidRPr="003E1630">
              <w:rPr>
                <w:sz w:val="24"/>
                <w:szCs w:val="24"/>
              </w:rPr>
              <w:t>.</w:t>
            </w:r>
          </w:p>
          <w:p w14:paraId="0E5AA94B" w14:textId="77777777" w:rsidR="00F87320" w:rsidRPr="001D7205" w:rsidRDefault="00F87320" w:rsidP="00F1677A">
            <w:pPr>
              <w:widowControl w:val="0"/>
              <w:spacing w:after="0" w:line="240" w:lineRule="auto"/>
              <w:ind w:firstLine="357"/>
              <w:jc w:val="both"/>
              <w:rPr>
                <w:sz w:val="24"/>
                <w:szCs w:val="24"/>
              </w:rPr>
            </w:pPr>
          </w:p>
        </w:tc>
      </w:tr>
    </w:tbl>
    <w:p w14:paraId="4B65CC44" w14:textId="77777777" w:rsidR="00F630BD" w:rsidRPr="003E1630" w:rsidRDefault="00F630BD" w:rsidP="003462F8">
      <w:pPr>
        <w:spacing w:after="0" w:line="240" w:lineRule="auto"/>
        <w:jc w:val="both"/>
        <w:rPr>
          <w:b/>
          <w:sz w:val="28"/>
        </w:rPr>
      </w:pPr>
    </w:p>
    <w:p w14:paraId="1B5A3275" w14:textId="77777777" w:rsidR="00246B37" w:rsidRPr="003E1630" w:rsidRDefault="00414888" w:rsidP="00AE2BA4">
      <w:pPr>
        <w:pStyle w:val="a7"/>
        <w:numPr>
          <w:ilvl w:val="0"/>
          <w:numId w:val="1"/>
        </w:numPr>
        <w:spacing w:after="0" w:line="240" w:lineRule="auto"/>
        <w:ind w:left="-142" w:firstLine="709"/>
        <w:contextualSpacing w:val="0"/>
        <w:jc w:val="both"/>
        <w:rPr>
          <w:b/>
          <w:sz w:val="28"/>
        </w:rPr>
      </w:pPr>
      <w:r w:rsidRPr="003E1630">
        <w:rPr>
          <w:b/>
          <w:sz w:val="28"/>
        </w:rPr>
        <w:t>Анализ текущей ситуации, сопоставление мирового опыта, наиболее схожего с национальным регулированием:</w:t>
      </w:r>
    </w:p>
    <w:p w14:paraId="6E4E7F9A" w14:textId="77777777" w:rsidR="00E30155" w:rsidRPr="003E1630" w:rsidRDefault="00E30155" w:rsidP="00E30155">
      <w:pPr>
        <w:spacing w:after="0" w:line="240" w:lineRule="auto"/>
        <w:jc w:val="both"/>
        <w:rPr>
          <w:b/>
          <w:sz w:val="28"/>
        </w:rPr>
      </w:pPr>
    </w:p>
    <w:tbl>
      <w:tblPr>
        <w:tblStyle w:val="af2"/>
        <w:tblpPr w:leftFromText="180" w:rightFromText="180" w:vertAnchor="text" w:tblpX="-147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562"/>
        <w:gridCol w:w="7088"/>
        <w:gridCol w:w="6910"/>
      </w:tblGrid>
      <w:tr w:rsidR="003E1630" w:rsidRPr="003E1630" w14:paraId="591D45D0" w14:textId="77777777" w:rsidTr="00E30155">
        <w:tc>
          <w:tcPr>
            <w:tcW w:w="193" w:type="pct"/>
            <w:vAlign w:val="center"/>
          </w:tcPr>
          <w:p w14:paraId="548233A0" w14:textId="77777777" w:rsidR="00EF199C" w:rsidRPr="003E1630" w:rsidRDefault="00EF199C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34" w:type="pct"/>
            <w:vAlign w:val="center"/>
          </w:tcPr>
          <w:p w14:paraId="2203648F" w14:textId="77777777" w:rsidR="00EF199C" w:rsidRPr="003E1630" w:rsidRDefault="00EF199C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Текущая ситуация</w:t>
            </w:r>
          </w:p>
        </w:tc>
        <w:tc>
          <w:tcPr>
            <w:tcW w:w="2373" w:type="pct"/>
            <w:vAlign w:val="center"/>
          </w:tcPr>
          <w:p w14:paraId="773576D8" w14:textId="77777777" w:rsidR="00EF199C" w:rsidRPr="003E1630" w:rsidRDefault="00EF199C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Международный опыт</w:t>
            </w:r>
          </w:p>
        </w:tc>
      </w:tr>
      <w:tr w:rsidR="003E1630" w:rsidRPr="003E1630" w14:paraId="4CC9EF93" w14:textId="77777777" w:rsidTr="00DF1747">
        <w:tc>
          <w:tcPr>
            <w:tcW w:w="193" w:type="pct"/>
          </w:tcPr>
          <w:p w14:paraId="530C1474" w14:textId="77777777" w:rsidR="00081E40" w:rsidRPr="003E1630" w:rsidRDefault="00DF1747" w:rsidP="00081E40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1</w:t>
            </w:r>
          </w:p>
        </w:tc>
        <w:tc>
          <w:tcPr>
            <w:tcW w:w="2434" w:type="pct"/>
          </w:tcPr>
          <w:p w14:paraId="11798275" w14:textId="7DA2E3C2" w:rsidR="00794B05" w:rsidRPr="003E1630" w:rsidRDefault="00794B05" w:rsidP="00890B42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Действующий Закон Республики Казахстан </w:t>
            </w:r>
            <w:r w:rsidRPr="003E1630">
              <w:rPr>
                <w:sz w:val="24"/>
                <w:szCs w:val="24"/>
              </w:rPr>
              <w:br/>
              <w:t xml:space="preserve">«Об административно-территориальном устройстве Республики Казахстан» (далее – Закон) не включает в себя нормы по вступительной части (преамбуле), основным понятиям, целям и задачам, а также принципам. Так, не соблюдаются </w:t>
            </w:r>
            <w:r w:rsidR="00DF0763" w:rsidRPr="003E1630">
              <w:rPr>
                <w:sz w:val="24"/>
                <w:szCs w:val="24"/>
              </w:rPr>
              <w:t>требования норм, предусмотренных</w:t>
            </w:r>
            <w:r w:rsidRPr="003E1630">
              <w:rPr>
                <w:sz w:val="24"/>
                <w:szCs w:val="24"/>
              </w:rPr>
              <w:t xml:space="preserve"> Закон</w:t>
            </w:r>
            <w:r w:rsidR="00DE0FA0" w:rsidRPr="003E1630">
              <w:rPr>
                <w:sz w:val="24"/>
                <w:szCs w:val="24"/>
                <w:lang w:val="kk-KZ"/>
              </w:rPr>
              <w:t>о</w:t>
            </w:r>
            <w:r w:rsidR="00DF0763" w:rsidRPr="003E1630">
              <w:rPr>
                <w:sz w:val="24"/>
                <w:szCs w:val="24"/>
              </w:rPr>
              <w:t>м</w:t>
            </w:r>
            <w:r w:rsidRPr="003E1630">
              <w:rPr>
                <w:sz w:val="24"/>
                <w:szCs w:val="24"/>
              </w:rPr>
              <w:t xml:space="preserve"> Республики Казахстан </w:t>
            </w:r>
            <w:r w:rsidRPr="003E1630">
              <w:rPr>
                <w:sz w:val="24"/>
                <w:szCs w:val="24"/>
              </w:rPr>
              <w:br/>
              <w:t xml:space="preserve">«О правовых актах». </w:t>
            </w:r>
          </w:p>
          <w:p w14:paraId="7D8E6D96" w14:textId="77777777" w:rsidR="00BE1D37" w:rsidRPr="003E1630" w:rsidRDefault="00940C02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Закон регулирует вопросы отнесения административно-территориальных единиц к соответствующим категориям и устанавливает общие принципы территориального деления.  Вместе с тем действующее регулирование не в полной мере </w:t>
            </w:r>
            <w:r w:rsidR="00E3306D" w:rsidRPr="003E1630">
              <w:rPr>
                <w:sz w:val="24"/>
                <w:szCs w:val="24"/>
              </w:rPr>
              <w:t>учитывает исторически сложившиеся особенност</w:t>
            </w:r>
            <w:r w:rsidR="003E1682" w:rsidRPr="003E1630">
              <w:rPr>
                <w:sz w:val="24"/>
                <w:szCs w:val="24"/>
              </w:rPr>
              <w:t>и</w:t>
            </w:r>
            <w:r w:rsidR="00E3306D" w:rsidRPr="003E1630">
              <w:rPr>
                <w:sz w:val="24"/>
                <w:szCs w:val="24"/>
              </w:rPr>
              <w:t xml:space="preserve"> отдельных административно-территориальных единиц, а также не детализирует переходные механизмы при изменении их статуса и преобразовании. </w:t>
            </w:r>
          </w:p>
          <w:p w14:paraId="5C0EFE57" w14:textId="77777777" w:rsidR="001502CD" w:rsidRPr="003E1630" w:rsidRDefault="00BE1D37" w:rsidP="00890B42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В соответствии с законодательством Республики Казахстан вопросы отнесения населённых пунктов к категориям административно-территориальных единиц, их преобразования, а также установления и изменения границ относятся к компетенции Президента Республики Казахстан и Правительства Республики Каза</w:t>
            </w:r>
            <w:r w:rsidR="00DF0763" w:rsidRPr="003E1630">
              <w:rPr>
                <w:sz w:val="24"/>
                <w:szCs w:val="24"/>
              </w:rPr>
              <w:t>хстан в пределах, определённых З</w:t>
            </w:r>
            <w:r w:rsidRPr="003E1630">
              <w:rPr>
                <w:sz w:val="24"/>
                <w:szCs w:val="24"/>
              </w:rPr>
              <w:t xml:space="preserve">аконом. Местные исполнительные и представительные органы </w:t>
            </w:r>
            <w:r w:rsidR="001502CD" w:rsidRPr="003E1630">
              <w:rPr>
                <w:sz w:val="24"/>
                <w:szCs w:val="24"/>
              </w:rPr>
              <w:t xml:space="preserve">также принимают решения по вопросам отнесения населённых пунктов к категориям административно-территориальных единиц, их преобразования, а также установления и изменения границ, и </w:t>
            </w:r>
            <w:r w:rsidRPr="003E1630">
              <w:rPr>
                <w:sz w:val="24"/>
                <w:szCs w:val="24"/>
              </w:rPr>
              <w:t xml:space="preserve">участвуют в инициировании </w:t>
            </w:r>
            <w:r w:rsidR="001502CD" w:rsidRPr="003E1630">
              <w:rPr>
                <w:sz w:val="24"/>
                <w:szCs w:val="24"/>
              </w:rPr>
              <w:t>и рассмотрении соответствующих</w:t>
            </w:r>
            <w:r w:rsidRPr="003E1630">
              <w:rPr>
                <w:sz w:val="24"/>
                <w:szCs w:val="24"/>
              </w:rPr>
              <w:t xml:space="preserve"> вопросов на местном уровне с учётом социально-экономических и территориальных особенностей развития регионов. </w:t>
            </w:r>
          </w:p>
          <w:p w14:paraId="46402A58" w14:textId="77777777" w:rsidR="00BE1D37" w:rsidRPr="003E1630" w:rsidRDefault="00BE1D37" w:rsidP="00890B42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Анализ правоприменительной практики показывает, что действующее распределение полномочий в данной сфере является достаточным, обеспечивает согласованность решений</w:t>
            </w:r>
            <w:r w:rsidR="001502CD" w:rsidRPr="003E1630">
              <w:rPr>
                <w:sz w:val="24"/>
                <w:szCs w:val="24"/>
              </w:rPr>
              <w:t xml:space="preserve"> между уровнями государственного управления</w:t>
            </w:r>
            <w:r w:rsidRPr="003E1630">
              <w:rPr>
                <w:sz w:val="24"/>
                <w:szCs w:val="24"/>
              </w:rPr>
              <w:t xml:space="preserve"> и в целом функционирует эффективно.</w:t>
            </w:r>
          </w:p>
          <w:p w14:paraId="26A54A89" w14:textId="77777777" w:rsidR="00BE1D37" w:rsidRPr="003E1630" w:rsidRDefault="001502CD" w:rsidP="00890B42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Согласно Закону Республики Казахстан деятельность по наименованию, переименованию и уточнению наименований административно-территориальных единиц осуществляется ономастическими комиссиями, создаваемыми на республиканском и местном уровнях, в порядке, установленном </w:t>
            </w:r>
            <w:r w:rsidR="00DE0FA0" w:rsidRPr="003E1630">
              <w:rPr>
                <w:sz w:val="24"/>
                <w:szCs w:val="24"/>
                <w:lang w:val="kk-KZ"/>
              </w:rPr>
              <w:t>З</w:t>
            </w:r>
            <w:r w:rsidRPr="003E1630">
              <w:rPr>
                <w:sz w:val="24"/>
                <w:szCs w:val="24"/>
              </w:rPr>
              <w:t xml:space="preserve">аконом. </w:t>
            </w:r>
            <w:r w:rsidRPr="003E1630">
              <w:rPr>
                <w:sz w:val="24"/>
                <w:szCs w:val="24"/>
              </w:rPr>
              <w:br/>
              <w:t xml:space="preserve">Расходы, связанные с наименованием и переименованием административно-территориальных единиц, осуществляются за счет средств соответствующих бюджетов в пределах полномочий органов государственного и местного управления. </w:t>
            </w:r>
            <w:r w:rsidRPr="003E1630">
              <w:rPr>
                <w:sz w:val="24"/>
                <w:szCs w:val="24"/>
              </w:rPr>
              <w:br/>
              <w:t>Анализ практики применения законодательства свидетельствует о том, что данные положения достаточно полно упорядочивают процесс наименования и переименования административно-территориальных единиц и обеспечивают эффективное и последовательное функционирование соответствующих процедур.</w:t>
            </w:r>
          </w:p>
          <w:p w14:paraId="2E293812" w14:textId="77777777" w:rsidR="00250C5D" w:rsidRPr="003E1630" w:rsidRDefault="001502CD" w:rsidP="00890B42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Вместе с тем, в действующем законодательстве закреплен полный перечень документов и материалов, необходимых для рассмотрения вопросов </w:t>
            </w:r>
            <w:r w:rsidR="003D389D" w:rsidRPr="003E1630">
              <w:rPr>
                <w:sz w:val="24"/>
                <w:szCs w:val="24"/>
              </w:rPr>
              <w:t>отнесения и преобразования административно-территориальных единиц, установления и изменения границ населенных пунктов и др. Такой порядок обеспечивает прозрачность процедур и позволяет органам государственного и местного управления принимать решения на основе четко обозначенного порядка.</w:t>
            </w:r>
          </w:p>
          <w:p w14:paraId="7E58DD42" w14:textId="77777777" w:rsidR="00C610B2" w:rsidRPr="003E1630" w:rsidRDefault="003D389D" w:rsidP="00890B42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При эт</w:t>
            </w:r>
            <w:r w:rsidR="00250C5D" w:rsidRPr="003E1630">
              <w:rPr>
                <w:sz w:val="24"/>
                <w:szCs w:val="24"/>
              </w:rPr>
              <w:t xml:space="preserve">ом в настоящее время выявляется необходимость </w:t>
            </w:r>
            <w:r w:rsidR="00DF0763" w:rsidRPr="003E1630">
              <w:rPr>
                <w:sz w:val="24"/>
                <w:szCs w:val="24"/>
              </w:rPr>
              <w:t xml:space="preserve">регламентации </w:t>
            </w:r>
            <w:r w:rsidR="00250C5D" w:rsidRPr="003E1630">
              <w:rPr>
                <w:sz w:val="24"/>
                <w:szCs w:val="24"/>
              </w:rPr>
              <w:t>норм</w:t>
            </w:r>
            <w:r w:rsidRPr="003E1630">
              <w:rPr>
                <w:sz w:val="24"/>
                <w:szCs w:val="24"/>
              </w:rPr>
              <w:t xml:space="preserve"> в части уточнения полномочий отдельных центральных государственных и местных исполнительных органов в решении вопросов административно-территориального устройства </w:t>
            </w:r>
            <w:r w:rsidR="00250C5D" w:rsidRPr="003E1630">
              <w:rPr>
                <w:sz w:val="24"/>
                <w:szCs w:val="24"/>
              </w:rPr>
              <w:t>по</w:t>
            </w:r>
            <w:r w:rsidRPr="003E1630">
              <w:rPr>
                <w:sz w:val="24"/>
                <w:szCs w:val="24"/>
              </w:rPr>
              <w:t xml:space="preserve"> учет</w:t>
            </w:r>
            <w:r w:rsidR="00250C5D" w:rsidRPr="003E1630">
              <w:rPr>
                <w:sz w:val="24"/>
                <w:szCs w:val="24"/>
              </w:rPr>
              <w:t xml:space="preserve">у </w:t>
            </w:r>
            <w:r w:rsidRPr="003E1630">
              <w:rPr>
                <w:sz w:val="24"/>
                <w:szCs w:val="24"/>
              </w:rPr>
              <w:t>существующих и регистрацию вновь создаваемых административно-территориальных единиц</w:t>
            </w:r>
            <w:r w:rsidR="00082FA4" w:rsidRPr="003E1630">
              <w:rPr>
                <w:sz w:val="24"/>
                <w:szCs w:val="24"/>
              </w:rPr>
              <w:t xml:space="preserve"> и установлению и изменению их границ, </w:t>
            </w:r>
            <w:r w:rsidRPr="003E1630">
              <w:rPr>
                <w:sz w:val="24"/>
                <w:szCs w:val="24"/>
              </w:rPr>
              <w:t>согласовани</w:t>
            </w:r>
            <w:r w:rsidR="00250C5D" w:rsidRPr="003E1630">
              <w:rPr>
                <w:sz w:val="24"/>
                <w:szCs w:val="24"/>
              </w:rPr>
              <w:t>я</w:t>
            </w:r>
            <w:r w:rsidRPr="003E1630">
              <w:rPr>
                <w:sz w:val="24"/>
                <w:szCs w:val="24"/>
              </w:rPr>
              <w:t xml:space="preserve"> изменении границ населенных пунктов на региональных уровнях на основани</w:t>
            </w:r>
            <w:r w:rsidR="00250C5D" w:rsidRPr="003E1630">
              <w:rPr>
                <w:sz w:val="24"/>
                <w:szCs w:val="24"/>
              </w:rPr>
              <w:t>и карт с координатными данными, а также закреплению требований для установления и изменения</w:t>
            </w:r>
            <w:r w:rsidRPr="003E1630">
              <w:rPr>
                <w:sz w:val="24"/>
                <w:szCs w:val="24"/>
              </w:rPr>
              <w:t xml:space="preserve"> границ населенных </w:t>
            </w:r>
            <w:r w:rsidR="00250C5D" w:rsidRPr="003E1630">
              <w:rPr>
                <w:sz w:val="24"/>
                <w:szCs w:val="24"/>
              </w:rPr>
              <w:t>пунктов</w:t>
            </w:r>
            <w:r w:rsidRPr="003E1630">
              <w:rPr>
                <w:sz w:val="24"/>
                <w:szCs w:val="24"/>
              </w:rPr>
              <w:t>.</w:t>
            </w:r>
          </w:p>
        </w:tc>
        <w:tc>
          <w:tcPr>
            <w:tcW w:w="2373" w:type="pct"/>
          </w:tcPr>
          <w:p w14:paraId="322D1B32" w14:textId="77777777" w:rsidR="00AE225C" w:rsidRPr="003E1630" w:rsidRDefault="00AE225C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</w:rPr>
            </w:pPr>
            <w:r w:rsidRPr="003E1630">
              <w:rPr>
                <w:sz w:val="24"/>
              </w:rPr>
              <w:t>В</w:t>
            </w:r>
            <w:r w:rsidR="003E1682" w:rsidRPr="003E1630">
              <w:rPr>
                <w:sz w:val="24"/>
                <w:lang w:val="kk-KZ"/>
              </w:rPr>
              <w:t>о</w:t>
            </w:r>
            <w:r w:rsidRPr="003E1630">
              <w:rPr>
                <w:sz w:val="24"/>
              </w:rPr>
              <w:t xml:space="preserve"> Франции административно-территориальное устройство закреплено в Конституции 1958 года, которая определяет классификацию территориальных сообществ коммуны, департаменты, регионы и территории со специальным статусом и принципы их самостоятельного управления через выборные советы. Конституция также определяет компетенцию органов местного управления по вопросам самодеятельности и делегирует законодательному уровню полномочия по детализации процедур наименования, переименования и изменения границ территориальных единиц, включая порядок взаимодействия между государственными и местными органами власти. Такой конституционно закреплённый подход обеспечивает правовую определённость, самоуправление и согласованность полномочий в области административно-территориального устройства. </w:t>
            </w:r>
          </w:p>
          <w:p w14:paraId="07792E80" w14:textId="77777777" w:rsidR="00AE225C" w:rsidRPr="003E1630" w:rsidRDefault="00AE225C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</w:rPr>
            </w:pPr>
            <w:r w:rsidRPr="003E1630">
              <w:rPr>
                <w:sz w:val="24"/>
              </w:rPr>
              <w:t xml:space="preserve">В Германии Основной закон (Grundgesetz) 1949 года закрепляет федеративное устройство государства, где земли обладают собственным конституционным статусом и широкими полномочиями в рамках своей компетенции, включая вопросы местного самоуправления и территориального деления. Хотя Конституция не содержит отдельного раздела, прямо регулирующего административно-территориальное деление, она гарантирует представительные органы и самоуправление общин и округов, а законы земель детализируют порядок образования, изменения границ и участия органов власти в решении таких вопросов. Муниципальные и земельные органы действуют в рамках установленных законом процедур, обеспечивая устойчивость административно-территориального устройства в федеративной системе. </w:t>
            </w:r>
          </w:p>
          <w:p w14:paraId="4EF9961A" w14:textId="77777777" w:rsidR="00AE225C" w:rsidRPr="003E1630" w:rsidRDefault="00AE225C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</w:rPr>
            </w:pPr>
            <w:r w:rsidRPr="003E1630">
              <w:rPr>
                <w:sz w:val="24"/>
              </w:rPr>
              <w:t>В Польше Конституция 1997 года устанавливает структуру административно-территориального деления, включая воеводства, повяты и гмины, и определяет принципы децентрализации и местного самоуправления. Законы о местном самоуправлении и административном делении конкретизируют полномочия органов власти в вопросах наименования, переименования и изменения границ административно-территориальных единиц, предусматривая участие специализированных органов и комиссий в подготовке и рассмотрении таких решений. Таким образом обеспечивается правовая определённость, устойчивость распределения полномочий и последовательность процедур на всех уровнях публичной власти.</w:t>
            </w:r>
          </w:p>
          <w:p w14:paraId="580046B9" w14:textId="77777777" w:rsidR="00AE225C" w:rsidRPr="003E1630" w:rsidRDefault="00AE225C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</w:rPr>
            </w:pPr>
            <w:r w:rsidRPr="003E1630">
              <w:rPr>
                <w:sz w:val="24"/>
              </w:rPr>
              <w:t>В Российской Федерации Конституция 1993 года определяет федеративное устройство и статус субъектов Федерации, а также основы муниципального устройства, закрепляя компетенцию федеральных и региональных органов власти по вопросам административно-территориального деления. Федеральные и региональные законы регулируют деятельность ономастических комиссий по наименованию и переименованию территориальных единиц, а также порядок установления и изменения границ субъектов и муниципальных образований, обеспечивая правовую согласованность, прозрачность процедур и взаимодействие между уровнями власти.</w:t>
            </w:r>
          </w:p>
          <w:p w14:paraId="1DA61AE6" w14:textId="77777777" w:rsidR="00794B05" w:rsidRPr="003E1630" w:rsidRDefault="00AE225C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</w:rPr>
            </w:pPr>
            <w:r w:rsidRPr="003E1630">
              <w:rPr>
                <w:sz w:val="24"/>
              </w:rPr>
              <w:t>В Южной Корее Конституция 1987 года закрепляет деление страны на провинции, города и округа и устанавливает принципы децентрализации и местного самоуправления, определяя полномочия соответствующих органов власти в сфере административно-территориального устройства. Законы о местных органах власти конкретизируют порядок наименования и переименования административно-территориальных единиц, а также процедуры установления и изменения границ территорий с участием уполномоченных органов и комиссий, обеспечивая правовую определённость, устойчивость и согласованность действий органов всех уровней.</w:t>
            </w:r>
          </w:p>
          <w:p w14:paraId="0862AE6B" w14:textId="77777777" w:rsidR="00081E40" w:rsidRPr="003E1630" w:rsidRDefault="0014290C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</w:rPr>
            </w:pPr>
            <w:r w:rsidRPr="003E1630">
              <w:rPr>
                <w:sz w:val="24"/>
              </w:rPr>
              <w:t>По результатам сопоставления международного опыта (Франция, Германия, Польша, Российская Федерация, Республика Корея) установлено, что в большинстве стран базовые принципы административно-территориального устройства закрепляются на уровне конституции либо конституционных законов, а процедурные вопросы детализируются на уровне обычных законов и подзаконных актов. Такой подход обеспечивает устойчивость территориальной организации государства, правовую определенность и предсказуемость решений об образовании, преобразовании и изменении границ территориальных единиц. В этой связи закрепление основ администрати</w:t>
            </w:r>
            <w:r w:rsidR="00D9206A" w:rsidRPr="003E1630">
              <w:rPr>
                <w:sz w:val="24"/>
              </w:rPr>
              <w:t xml:space="preserve">вно-территориального устройства </w:t>
            </w:r>
            <w:r w:rsidRPr="003E1630">
              <w:rPr>
                <w:sz w:val="24"/>
              </w:rPr>
              <w:t>Республики Казахстан на уровне Конституционного закона соответствует общепринятым международным практикам и направлено на укрепление стабильности правового регулирования.</w:t>
            </w:r>
          </w:p>
        </w:tc>
      </w:tr>
    </w:tbl>
    <w:p w14:paraId="79F8B6C9" w14:textId="77777777" w:rsidR="00392390" w:rsidRPr="003E1630" w:rsidRDefault="00392390" w:rsidP="00392390">
      <w:pPr>
        <w:pStyle w:val="a7"/>
        <w:tabs>
          <w:tab w:val="left" w:pos="993"/>
        </w:tabs>
        <w:spacing w:after="0" w:line="240" w:lineRule="auto"/>
        <w:ind w:left="567"/>
        <w:contextualSpacing w:val="0"/>
        <w:jc w:val="both"/>
        <w:rPr>
          <w:b/>
          <w:sz w:val="28"/>
        </w:rPr>
      </w:pPr>
    </w:p>
    <w:p w14:paraId="55893BCC" w14:textId="77777777" w:rsidR="00392390" w:rsidRPr="003E1630" w:rsidRDefault="00392390" w:rsidP="00392390">
      <w:pPr>
        <w:pStyle w:val="a7"/>
        <w:tabs>
          <w:tab w:val="left" w:pos="993"/>
        </w:tabs>
        <w:spacing w:after="0" w:line="240" w:lineRule="auto"/>
        <w:ind w:left="567"/>
        <w:contextualSpacing w:val="0"/>
        <w:jc w:val="both"/>
        <w:rPr>
          <w:b/>
          <w:sz w:val="28"/>
        </w:rPr>
      </w:pPr>
    </w:p>
    <w:p w14:paraId="0CC7E7D7" w14:textId="77777777" w:rsidR="00392390" w:rsidRPr="003E1630" w:rsidRDefault="00392390" w:rsidP="00392390">
      <w:pPr>
        <w:pStyle w:val="a7"/>
        <w:tabs>
          <w:tab w:val="left" w:pos="993"/>
        </w:tabs>
        <w:spacing w:after="0" w:line="240" w:lineRule="auto"/>
        <w:ind w:left="567"/>
        <w:contextualSpacing w:val="0"/>
        <w:jc w:val="both"/>
        <w:rPr>
          <w:b/>
          <w:sz w:val="28"/>
        </w:rPr>
      </w:pPr>
    </w:p>
    <w:p w14:paraId="6C15D7B4" w14:textId="77777777" w:rsidR="00392390" w:rsidRPr="003E1630" w:rsidRDefault="00392390" w:rsidP="00392390">
      <w:pPr>
        <w:pStyle w:val="a7"/>
        <w:tabs>
          <w:tab w:val="left" w:pos="993"/>
        </w:tabs>
        <w:spacing w:after="0" w:line="240" w:lineRule="auto"/>
        <w:ind w:left="567"/>
        <w:contextualSpacing w:val="0"/>
        <w:jc w:val="both"/>
        <w:rPr>
          <w:b/>
          <w:sz w:val="28"/>
        </w:rPr>
      </w:pPr>
    </w:p>
    <w:p w14:paraId="1D0101DD" w14:textId="77777777" w:rsidR="00F87320" w:rsidRPr="003E1630" w:rsidRDefault="00414888" w:rsidP="00D9206A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0"/>
        <w:contextualSpacing w:val="0"/>
        <w:jc w:val="both"/>
        <w:rPr>
          <w:b/>
          <w:sz w:val="28"/>
        </w:rPr>
      </w:pPr>
      <w:r w:rsidRPr="003E1630">
        <w:rPr>
          <w:b/>
          <w:sz w:val="28"/>
        </w:rPr>
        <w:t>Предлагаемые пути решения описанной проблемы:</w:t>
      </w:r>
    </w:p>
    <w:p w14:paraId="4AB13D4C" w14:textId="77777777" w:rsidR="00433793" w:rsidRPr="003E1630" w:rsidRDefault="00433793" w:rsidP="00433793">
      <w:pPr>
        <w:pStyle w:val="a7"/>
        <w:spacing w:after="0" w:line="240" w:lineRule="auto"/>
        <w:ind w:left="567"/>
        <w:contextualSpacing w:val="0"/>
        <w:jc w:val="both"/>
        <w:rPr>
          <w:b/>
          <w:sz w:val="28"/>
        </w:rPr>
      </w:pPr>
    </w:p>
    <w:tbl>
      <w:tblPr>
        <w:tblStyle w:val="af2"/>
        <w:tblpPr w:leftFromText="180" w:rightFromText="180" w:vertAnchor="text" w:tblpX="-147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5387"/>
        <w:gridCol w:w="6380"/>
        <w:gridCol w:w="2231"/>
      </w:tblGrid>
      <w:tr w:rsidR="003E1630" w:rsidRPr="003E1630" w14:paraId="4AC42762" w14:textId="77777777" w:rsidTr="0014290C">
        <w:tc>
          <w:tcPr>
            <w:tcW w:w="193" w:type="pct"/>
            <w:vAlign w:val="center"/>
          </w:tcPr>
          <w:p w14:paraId="0C89676D" w14:textId="77777777" w:rsidR="00AD3C57" w:rsidRPr="003E1630" w:rsidRDefault="00AD3C57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50" w:type="pct"/>
            <w:vAlign w:val="center"/>
          </w:tcPr>
          <w:p w14:paraId="0E5179C5" w14:textId="77777777" w:rsidR="00AD3C57" w:rsidRPr="003E1630" w:rsidRDefault="00AD3C57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</w:rPr>
              <w:t>Решение</w:t>
            </w:r>
          </w:p>
        </w:tc>
        <w:tc>
          <w:tcPr>
            <w:tcW w:w="2191" w:type="pct"/>
            <w:vAlign w:val="center"/>
          </w:tcPr>
          <w:p w14:paraId="66B944BE" w14:textId="77777777" w:rsidR="00AD3C57" w:rsidRPr="003E1630" w:rsidRDefault="00AD3C57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</w:rPr>
              <w:t>Плюсы</w:t>
            </w:r>
          </w:p>
        </w:tc>
        <w:tc>
          <w:tcPr>
            <w:tcW w:w="766" w:type="pct"/>
            <w:vAlign w:val="center"/>
          </w:tcPr>
          <w:p w14:paraId="6C8F267B" w14:textId="77777777" w:rsidR="00AD3C57" w:rsidRPr="003E1630" w:rsidRDefault="00AD3C57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</w:rPr>
              <w:t>Минусы</w:t>
            </w:r>
          </w:p>
        </w:tc>
      </w:tr>
      <w:tr w:rsidR="003E1630" w:rsidRPr="003E1630" w14:paraId="53CD1E4B" w14:textId="77777777" w:rsidTr="0014290C">
        <w:tc>
          <w:tcPr>
            <w:tcW w:w="193" w:type="pct"/>
          </w:tcPr>
          <w:p w14:paraId="6227A740" w14:textId="77777777" w:rsidR="00445617" w:rsidRPr="003E1630" w:rsidRDefault="00445617" w:rsidP="00F1677A">
            <w:pPr>
              <w:pStyle w:val="a7"/>
              <w:widowControl w:val="0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50" w:type="pct"/>
          </w:tcPr>
          <w:p w14:paraId="3B2FC5F6" w14:textId="6A86AE51" w:rsidR="0091102C" w:rsidRPr="003E1630" w:rsidRDefault="00C57D68" w:rsidP="0091102C">
            <w:pPr>
              <w:pStyle w:val="aff5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З</w:t>
            </w:r>
            <w:r w:rsidR="00AE225C" w:rsidRPr="003E1630">
              <w:rPr>
                <w:sz w:val="24"/>
                <w:szCs w:val="24"/>
              </w:rPr>
              <w:t xml:space="preserve">акрепление норм административно-территориального устройства на уровне Конституционного закона обеспечивает стабильность территориальной организации государства, исключает произвольное изменение статуса административных единиц и формирует устойчивую правовую основу для деятельности органов государственного </w:t>
            </w:r>
            <w:r w:rsidRPr="003E1630">
              <w:rPr>
                <w:sz w:val="24"/>
                <w:szCs w:val="24"/>
              </w:rPr>
              <w:t xml:space="preserve">и местного </w:t>
            </w:r>
            <w:r w:rsidR="0091102C" w:rsidRPr="003E1630">
              <w:rPr>
                <w:sz w:val="24"/>
                <w:szCs w:val="24"/>
              </w:rPr>
              <w:t>управления.</w:t>
            </w:r>
          </w:p>
          <w:p w14:paraId="0697E620" w14:textId="144593D9" w:rsidR="00C57D68" w:rsidRPr="003E1630" w:rsidRDefault="0091102C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 рамках </w:t>
            </w:r>
            <w:r w:rsidR="00C57D68" w:rsidRPr="003E1630">
              <w:rPr>
                <w:sz w:val="24"/>
                <w:szCs w:val="24"/>
              </w:rPr>
              <w:t>К</w:t>
            </w:r>
            <w:r w:rsidRPr="003E1630">
              <w:rPr>
                <w:sz w:val="24"/>
                <w:szCs w:val="24"/>
              </w:rPr>
              <w:t>онституционного</w:t>
            </w:r>
            <w:r w:rsidR="00C57D68" w:rsidRPr="003E1630">
              <w:rPr>
                <w:sz w:val="24"/>
                <w:szCs w:val="24"/>
              </w:rPr>
              <w:t xml:space="preserve"> закон</w:t>
            </w:r>
            <w:r w:rsidRPr="003E1630">
              <w:rPr>
                <w:sz w:val="24"/>
                <w:szCs w:val="24"/>
              </w:rPr>
              <w:t>а</w:t>
            </w:r>
            <w:r w:rsidR="00C57D68" w:rsidRPr="003E1630">
              <w:rPr>
                <w:sz w:val="24"/>
                <w:szCs w:val="24"/>
              </w:rPr>
              <w:t xml:space="preserve"> Республики Казахстан «Об административно-территориальном устройстве Респуб</w:t>
            </w:r>
            <w:r w:rsidRPr="003E1630">
              <w:rPr>
                <w:sz w:val="24"/>
                <w:szCs w:val="24"/>
              </w:rPr>
              <w:t>лики Казахстан» будут</w:t>
            </w:r>
            <w:r w:rsidR="00B97750" w:rsidRPr="003E1630">
              <w:rPr>
                <w:sz w:val="24"/>
                <w:szCs w:val="24"/>
              </w:rPr>
              <w:t xml:space="preserve"> </w:t>
            </w:r>
            <w:r w:rsidRPr="003E1630">
              <w:rPr>
                <w:sz w:val="24"/>
                <w:szCs w:val="24"/>
              </w:rPr>
              <w:t>урегулированы следующие</w:t>
            </w:r>
            <w:r w:rsidR="00C57D68" w:rsidRPr="003E1630">
              <w:rPr>
                <w:sz w:val="24"/>
                <w:szCs w:val="24"/>
              </w:rPr>
              <w:t xml:space="preserve"> норм</w:t>
            </w:r>
            <w:r w:rsidRPr="003E1630">
              <w:rPr>
                <w:sz w:val="24"/>
                <w:szCs w:val="24"/>
              </w:rPr>
              <w:t>ы</w:t>
            </w:r>
            <w:r w:rsidR="00C57D68" w:rsidRPr="003E1630">
              <w:rPr>
                <w:sz w:val="24"/>
                <w:szCs w:val="24"/>
              </w:rPr>
              <w:t>:</w:t>
            </w:r>
          </w:p>
          <w:p w14:paraId="0C640503" w14:textId="77777777" w:rsidR="00AE225C" w:rsidRPr="003E1630" w:rsidRDefault="00C57D68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1. </w:t>
            </w:r>
            <w:r w:rsidR="003F050C" w:rsidRPr="003E1630">
              <w:rPr>
                <w:sz w:val="24"/>
                <w:szCs w:val="24"/>
              </w:rPr>
              <w:t>Закрепление основных понятий</w:t>
            </w:r>
            <w:r w:rsidRPr="003E1630">
              <w:rPr>
                <w:sz w:val="24"/>
                <w:szCs w:val="24"/>
              </w:rPr>
              <w:t xml:space="preserve">, </w:t>
            </w:r>
            <w:r w:rsidR="00B97750" w:rsidRPr="003E1630">
              <w:rPr>
                <w:sz w:val="24"/>
                <w:szCs w:val="24"/>
              </w:rPr>
              <w:t>применяемы</w:t>
            </w:r>
            <w:r w:rsidR="003F050C" w:rsidRPr="003E1630">
              <w:rPr>
                <w:sz w:val="24"/>
                <w:szCs w:val="24"/>
              </w:rPr>
              <w:t>х</w:t>
            </w:r>
            <w:r w:rsidR="00B97750" w:rsidRPr="003E1630">
              <w:rPr>
                <w:sz w:val="24"/>
                <w:szCs w:val="24"/>
              </w:rPr>
              <w:t xml:space="preserve"> в отношении административно-территориальных единиц:</w:t>
            </w:r>
          </w:p>
          <w:p w14:paraId="7420FE15" w14:textId="77777777" w:rsidR="00AE225C" w:rsidRPr="003E1630" w:rsidRDefault="00B97750" w:rsidP="00890B42">
            <w:pPr>
              <w:pStyle w:val="aff5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административно-территориальная единица, населенный пункт, граница административно-территориальной единицы, регион, область,</w:t>
            </w:r>
            <w:r w:rsidR="00B227F0" w:rsidRPr="003E1630">
              <w:rPr>
                <w:sz w:val="24"/>
                <w:szCs w:val="24"/>
              </w:rPr>
              <w:t xml:space="preserve"> </w:t>
            </w:r>
            <w:r w:rsidR="00082FA4" w:rsidRPr="003E1630">
              <w:rPr>
                <w:sz w:val="24"/>
                <w:szCs w:val="24"/>
              </w:rPr>
              <w:t>район,</w:t>
            </w:r>
            <w:r w:rsidRPr="003E1630">
              <w:rPr>
                <w:sz w:val="24"/>
                <w:szCs w:val="24"/>
              </w:rPr>
              <w:t xml:space="preserve"> город</w:t>
            </w:r>
            <w:r w:rsidR="00082FA4" w:rsidRPr="003E1630">
              <w:rPr>
                <w:sz w:val="24"/>
                <w:szCs w:val="24"/>
              </w:rPr>
              <w:t>,</w:t>
            </w:r>
            <w:r w:rsidRPr="003E1630">
              <w:rPr>
                <w:sz w:val="24"/>
                <w:szCs w:val="24"/>
              </w:rPr>
              <w:t xml:space="preserve"> город республиканского значения, город областного значения, город районного значения, поселок, сельский округ, обособленные поселения, район в городе и др. </w:t>
            </w:r>
          </w:p>
          <w:p w14:paraId="5E99F748" w14:textId="5DE186DE" w:rsidR="00B97750" w:rsidRPr="003E1630" w:rsidRDefault="00C36302" w:rsidP="00890B42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2</w:t>
            </w:r>
            <w:r w:rsidR="00B97750" w:rsidRPr="003E1630">
              <w:rPr>
                <w:sz w:val="24"/>
                <w:szCs w:val="24"/>
              </w:rPr>
              <w:t xml:space="preserve">. </w:t>
            </w:r>
            <w:r w:rsidR="003F050C" w:rsidRPr="003E1630">
              <w:rPr>
                <w:sz w:val="24"/>
                <w:szCs w:val="24"/>
              </w:rPr>
              <w:t xml:space="preserve">Определение </w:t>
            </w:r>
            <w:r w:rsidR="0091102C" w:rsidRPr="003E1630">
              <w:rPr>
                <w:sz w:val="24"/>
                <w:szCs w:val="24"/>
              </w:rPr>
              <w:t xml:space="preserve">преамбулы, </w:t>
            </w:r>
            <w:r w:rsidR="003F050C" w:rsidRPr="003E1630">
              <w:rPr>
                <w:sz w:val="24"/>
                <w:szCs w:val="24"/>
              </w:rPr>
              <w:t>основных целей и задач</w:t>
            </w:r>
            <w:r w:rsidR="00B97750" w:rsidRPr="003E1630">
              <w:rPr>
                <w:sz w:val="24"/>
                <w:szCs w:val="24"/>
              </w:rPr>
              <w:t xml:space="preserve">, </w:t>
            </w:r>
            <w:r w:rsidR="003F050C" w:rsidRPr="003E1630">
              <w:rPr>
                <w:sz w:val="24"/>
                <w:szCs w:val="24"/>
              </w:rPr>
              <w:t>принципов</w:t>
            </w:r>
            <w:r w:rsidR="00B97750" w:rsidRPr="003E1630">
              <w:rPr>
                <w:sz w:val="24"/>
                <w:szCs w:val="24"/>
              </w:rPr>
              <w:t xml:space="preserve"> Конституционного закона.</w:t>
            </w:r>
          </w:p>
          <w:p w14:paraId="53B07AF1" w14:textId="5C5D7022" w:rsidR="00AE225C" w:rsidRPr="003E1630" w:rsidRDefault="00C36302" w:rsidP="00890B42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3</w:t>
            </w:r>
            <w:r w:rsidR="00B97750" w:rsidRPr="003E1630">
              <w:rPr>
                <w:sz w:val="24"/>
                <w:szCs w:val="24"/>
              </w:rPr>
              <w:t xml:space="preserve">. </w:t>
            </w:r>
            <w:r w:rsidR="0091102C" w:rsidRPr="003E1630">
              <w:rPr>
                <w:sz w:val="24"/>
                <w:szCs w:val="24"/>
              </w:rPr>
              <w:t>Уточнение категорий</w:t>
            </w:r>
            <w:r w:rsidR="00B97750" w:rsidRPr="003E1630">
              <w:rPr>
                <w:sz w:val="24"/>
                <w:szCs w:val="24"/>
              </w:rPr>
              <w:t xml:space="preserve"> административно-территориальных единиц и населенных пунктов.</w:t>
            </w:r>
          </w:p>
          <w:p w14:paraId="051A1663" w14:textId="4C8D6AEA" w:rsidR="00C36302" w:rsidRPr="003E1630" w:rsidRDefault="00C36302" w:rsidP="009B68A2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4. </w:t>
            </w:r>
            <w:r w:rsidR="009B68A2" w:rsidRPr="003E1630">
              <w:rPr>
                <w:sz w:val="24"/>
                <w:szCs w:val="24"/>
              </w:rPr>
              <w:t>Определение ф</w:t>
            </w:r>
            <w:r w:rsidRPr="003E1630">
              <w:rPr>
                <w:sz w:val="24"/>
                <w:szCs w:val="24"/>
              </w:rPr>
              <w:t>ункци</w:t>
            </w:r>
            <w:r w:rsidR="009B68A2" w:rsidRPr="003E1630">
              <w:rPr>
                <w:sz w:val="24"/>
                <w:szCs w:val="24"/>
              </w:rPr>
              <w:t>й</w:t>
            </w:r>
            <w:r w:rsidRPr="003E1630">
              <w:rPr>
                <w:sz w:val="24"/>
                <w:szCs w:val="24"/>
              </w:rPr>
              <w:t xml:space="preserve"> уполномоченного органа в сфере геодезии, картографии и пространственных данных, а также местных исполнительных органов по учету и регистрации административно-территориальных единиц и их границ, исключение их из учетных данных через единый государственный цифровой реестр админис</w:t>
            </w:r>
            <w:r w:rsidR="009B68A2" w:rsidRPr="003E1630">
              <w:rPr>
                <w:sz w:val="24"/>
                <w:szCs w:val="24"/>
              </w:rPr>
              <w:t xml:space="preserve">тративно-территориальных единиц. </w:t>
            </w:r>
          </w:p>
          <w:p w14:paraId="7CE902B1" w14:textId="0C6E2B39" w:rsidR="00C36302" w:rsidRPr="003E1630" w:rsidRDefault="009B68A2" w:rsidP="009B68A2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5. </w:t>
            </w:r>
            <w:r w:rsidR="00C36302" w:rsidRPr="003E1630">
              <w:rPr>
                <w:sz w:val="24"/>
                <w:szCs w:val="24"/>
              </w:rPr>
              <w:t>Установление и изменение границ населенных пунктов на основании утвержденного генерального плана или схемы развития и застройки (упрощенного генерального плана) данного населенного пункта.</w:t>
            </w:r>
          </w:p>
          <w:p w14:paraId="38F68F1B" w14:textId="4A014B16" w:rsidR="009B68A2" w:rsidRPr="003E1630" w:rsidRDefault="009B68A2" w:rsidP="009B68A2">
            <w:pPr>
              <w:widowControl w:val="0"/>
              <w:spacing w:after="0" w:line="240" w:lineRule="auto"/>
              <w:ind w:firstLine="337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6. Определение полномочий областных и районных исполнительных органов по ведению учета и регистрации административно-территориальных единиц и их границ, а также исключение их из учетных данных через единый государственный цифровой реестр административно-территориальных единиц</w:t>
            </w:r>
            <w:r w:rsidRPr="001D7205">
              <w:rPr>
                <w:sz w:val="24"/>
                <w:szCs w:val="24"/>
              </w:rPr>
              <w:t xml:space="preserve"> </w:t>
            </w:r>
            <w:r w:rsidRPr="003E1630">
              <w:rPr>
                <w:sz w:val="24"/>
                <w:szCs w:val="24"/>
              </w:rPr>
              <w:t xml:space="preserve">и информационную систему, предназначенную для создания, накопления, обработки сведений об адресах. </w:t>
            </w:r>
          </w:p>
          <w:p w14:paraId="08657B9B" w14:textId="288D71F1" w:rsidR="00C36302" w:rsidRPr="003E1630" w:rsidRDefault="009B68A2" w:rsidP="009B68A2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7. Включение в перечень документов и материалов, необходимых для решения вопросов административно-территориального</w:t>
            </w:r>
            <w:r w:rsidRPr="003E1630">
              <w:rPr>
                <w:b/>
                <w:sz w:val="28"/>
                <w:szCs w:val="28"/>
              </w:rPr>
              <w:t xml:space="preserve"> </w:t>
            </w:r>
            <w:r w:rsidRPr="003E1630">
              <w:rPr>
                <w:sz w:val="24"/>
                <w:szCs w:val="24"/>
              </w:rPr>
              <w:t>устройства понятия «карта с координатным описанием границ в государственной системе отсчета» с указанием на ней новых границ административно-территориальных единиц, других географических данных.</w:t>
            </w:r>
          </w:p>
          <w:p w14:paraId="5A10BCB6" w14:textId="6D13C0DA" w:rsidR="00C36302" w:rsidRPr="003E1630" w:rsidRDefault="009B68A2" w:rsidP="001349FB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Вместе с тем отдельные нормы административно-территориального устройства </w:t>
            </w:r>
            <w:r w:rsidR="001349FB" w:rsidRPr="003E1630">
              <w:rPr>
                <w:sz w:val="24"/>
                <w:szCs w:val="24"/>
              </w:rPr>
              <w:t>достаточно урегулированы н</w:t>
            </w:r>
            <w:r w:rsidRPr="003E1630">
              <w:rPr>
                <w:sz w:val="24"/>
                <w:szCs w:val="24"/>
              </w:rPr>
              <w:t>а у</w:t>
            </w:r>
            <w:r w:rsidR="001349FB" w:rsidRPr="003E1630">
              <w:rPr>
                <w:sz w:val="24"/>
                <w:szCs w:val="24"/>
              </w:rPr>
              <w:t>ровне текущего законодательства. Следующие текущие нормы обеспечивают правовую основу</w:t>
            </w:r>
            <w:r w:rsidR="003C4169" w:rsidRPr="003E1630">
              <w:rPr>
                <w:sz w:val="24"/>
                <w:szCs w:val="24"/>
              </w:rPr>
              <w:t xml:space="preserve"> для их применения на практике.</w:t>
            </w:r>
          </w:p>
          <w:p w14:paraId="48E7E213" w14:textId="79CABEA6" w:rsidR="001349FB" w:rsidRPr="003E1630" w:rsidRDefault="001349FB" w:rsidP="001349FB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1.  Функци</w:t>
            </w:r>
            <w:r w:rsidR="0004780E">
              <w:rPr>
                <w:sz w:val="24"/>
                <w:szCs w:val="24"/>
              </w:rPr>
              <w:t>и</w:t>
            </w:r>
            <w:r w:rsidRPr="003E1630">
              <w:rPr>
                <w:sz w:val="24"/>
                <w:szCs w:val="24"/>
              </w:rPr>
              <w:t xml:space="preserve"> органов, принимающие решения об образовании, упразднении административно-территориальных единиц, установлении </w:t>
            </w:r>
            <w:r w:rsidRPr="003E1630">
              <w:rPr>
                <w:sz w:val="24"/>
                <w:szCs w:val="24"/>
              </w:rPr>
              <w:br/>
              <w:t>и изменении их границ, их наименовании и переименовании.</w:t>
            </w:r>
          </w:p>
          <w:p w14:paraId="757FFAD7" w14:textId="475F0E9F" w:rsidR="001349FB" w:rsidRPr="003E1630" w:rsidRDefault="001349FB" w:rsidP="001349FB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2. Определение расходов, связанных с наименованием и переименованием административно-территориаль</w:t>
            </w:r>
            <w:r w:rsidR="003C4169" w:rsidRPr="003E1630">
              <w:rPr>
                <w:sz w:val="24"/>
                <w:szCs w:val="24"/>
              </w:rPr>
              <w:t>ных единиц и иных населенных пу</w:t>
            </w:r>
            <w:r w:rsidRPr="003E1630">
              <w:rPr>
                <w:sz w:val="24"/>
                <w:szCs w:val="24"/>
              </w:rPr>
              <w:t>н</w:t>
            </w:r>
            <w:r w:rsidR="003C4169" w:rsidRPr="003E1630">
              <w:rPr>
                <w:sz w:val="24"/>
                <w:szCs w:val="24"/>
              </w:rPr>
              <w:t>к</w:t>
            </w:r>
            <w:r w:rsidRPr="003E1630">
              <w:rPr>
                <w:sz w:val="24"/>
                <w:szCs w:val="24"/>
              </w:rPr>
              <w:t>тов.</w:t>
            </w:r>
          </w:p>
          <w:p w14:paraId="15CC52BF" w14:textId="23E90565" w:rsidR="001349FB" w:rsidRPr="003E1630" w:rsidRDefault="001349FB" w:rsidP="001349FB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3. Функци</w:t>
            </w:r>
            <w:r w:rsidR="0004780E">
              <w:rPr>
                <w:sz w:val="24"/>
                <w:szCs w:val="24"/>
              </w:rPr>
              <w:t>и</w:t>
            </w:r>
            <w:r w:rsidRPr="003E1630">
              <w:rPr>
                <w:sz w:val="24"/>
                <w:szCs w:val="24"/>
              </w:rPr>
              <w:t xml:space="preserve"> ономастических комиссий.</w:t>
            </w:r>
          </w:p>
          <w:p w14:paraId="757A2D08" w14:textId="69F9BB07" w:rsidR="001349FB" w:rsidRPr="003E1630" w:rsidRDefault="001349FB" w:rsidP="001349FB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4. Полномочия Президента, Правительства,  областных, районных, городских представительных и исполнительных органов, а также полномочия акима города районного значения, поселка, села, сельского округа.</w:t>
            </w:r>
          </w:p>
          <w:p w14:paraId="71EC3259" w14:textId="0DEFD366" w:rsidR="001349FB" w:rsidRPr="003E1630" w:rsidRDefault="001349FB" w:rsidP="001349FB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5. Установлени</w:t>
            </w:r>
            <w:r w:rsidR="0004780E">
              <w:rPr>
                <w:sz w:val="24"/>
                <w:szCs w:val="24"/>
              </w:rPr>
              <w:t>е</w:t>
            </w:r>
            <w:r w:rsidRPr="003E1630">
              <w:rPr>
                <w:sz w:val="24"/>
                <w:szCs w:val="24"/>
              </w:rPr>
              <w:t xml:space="preserve"> учета мнения населения соответствующей территории при изменении категории, наименовании и переименовании административно-территориальных единиц, составных частей населенных пунктов, а также уточнения и изменения транскрипции их наименования. </w:t>
            </w:r>
          </w:p>
          <w:p w14:paraId="15EB6360" w14:textId="6B2C0BAC" w:rsidR="001349FB" w:rsidRPr="003E1630" w:rsidRDefault="001349FB" w:rsidP="001349FB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6. Определение порядка изменения категорий административно-территориальных единиц. </w:t>
            </w:r>
          </w:p>
          <w:p w14:paraId="590F9DA4" w14:textId="5EF64805" w:rsidR="0091102C" w:rsidRPr="003E1630" w:rsidRDefault="001349FB" w:rsidP="001349FB">
            <w:pPr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7.  Закрепление перечня документов и материалов, необходимых для решения вопросов административно-территориального устройства на региональных уровнях и в пределах региона. </w:t>
            </w:r>
          </w:p>
        </w:tc>
        <w:tc>
          <w:tcPr>
            <w:tcW w:w="2191" w:type="pct"/>
          </w:tcPr>
          <w:p w14:paraId="471F7D63" w14:textId="77777777" w:rsidR="003F050C" w:rsidRPr="003E1630" w:rsidRDefault="003F050C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Основные плюсы в рамках введения обозначенных норм: </w:t>
            </w:r>
          </w:p>
          <w:p w14:paraId="1E1A0C85" w14:textId="77777777" w:rsidR="00CC2AA0" w:rsidRPr="003E1630" w:rsidRDefault="0052028F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нормы, закрепленные в Конституционном законе, обладают высшей юридической силой и имеют приоритет перед другими нормативными актами;</w:t>
            </w:r>
          </w:p>
          <w:p w14:paraId="685EFDB7" w14:textId="77777777" w:rsidR="00CC2AA0" w:rsidRPr="003E1630" w:rsidRDefault="00CC2AA0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закрепление норм на уровне Конституционного закона повысит устойчивость административно-территориального устройства и обеспечит стабильность территориальной организации государства в долгосрочной перспективе;</w:t>
            </w:r>
          </w:p>
          <w:p w14:paraId="1F38468D" w14:textId="77777777" w:rsidR="00CC2AA0" w:rsidRPr="003E1630" w:rsidRDefault="00CC2AA0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- закрепление понятий снижает риски различного толкования и обеспечивает единообразное применение законодательства; </w:t>
            </w:r>
          </w:p>
          <w:p w14:paraId="4CF7465F" w14:textId="77777777" w:rsidR="0052028F" w:rsidRPr="003E1630" w:rsidRDefault="0052028F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закрепление норм на уровне Конституционного закона исключает произвольные изменения статуса административно-территориальных единиц;</w:t>
            </w:r>
          </w:p>
          <w:p w14:paraId="4553785D" w14:textId="77777777" w:rsidR="0052028F" w:rsidRPr="003E1630" w:rsidRDefault="0052028F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- уточнение компетенции республиканских, местных исполнительных и представительных органов снижает риск дублирования и конфликтов полномочий, а также обеспечивает прозрачность полномочий органов </w:t>
            </w:r>
            <w:r w:rsidR="00CC2AA0" w:rsidRPr="003E1630">
              <w:rPr>
                <w:sz w:val="24"/>
                <w:szCs w:val="24"/>
              </w:rPr>
              <w:t>государственного управления, повышая эффективность взаимодействия между государственными органами</w:t>
            </w:r>
            <w:r w:rsidRPr="003E1630">
              <w:rPr>
                <w:sz w:val="24"/>
                <w:szCs w:val="24"/>
              </w:rPr>
              <w:t>;</w:t>
            </w:r>
          </w:p>
          <w:p w14:paraId="2E3D5710" w14:textId="77777777" w:rsidR="0052028F" w:rsidRPr="003E1630" w:rsidRDefault="00154F2B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- </w:t>
            </w:r>
            <w:r w:rsidR="0052028F" w:rsidRPr="003E1630">
              <w:rPr>
                <w:sz w:val="24"/>
                <w:szCs w:val="24"/>
              </w:rPr>
              <w:t>регламентация порядка образования, упразднения, переименования и изменения границ административно-территориальных единиц обеспечивает согласованность действий органов государственного управления на всех уровнях;</w:t>
            </w:r>
          </w:p>
          <w:p w14:paraId="0241BB09" w14:textId="77777777" w:rsidR="0052028F" w:rsidRPr="003E1630" w:rsidRDefault="0052028F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- распределение полномочий между центральными и местными </w:t>
            </w:r>
            <w:r w:rsidR="006839A0" w:rsidRPr="003E1630">
              <w:rPr>
                <w:sz w:val="24"/>
                <w:szCs w:val="24"/>
                <w:lang w:val="kk-KZ"/>
              </w:rPr>
              <w:t xml:space="preserve">исполнительными </w:t>
            </w:r>
            <w:r w:rsidRPr="003E1630">
              <w:rPr>
                <w:sz w:val="24"/>
                <w:szCs w:val="24"/>
              </w:rPr>
              <w:t>органами способствует эффективной координации и принятию обоснованных решений;</w:t>
            </w:r>
          </w:p>
          <w:p w14:paraId="2EB100EB" w14:textId="77777777" w:rsidR="0052028F" w:rsidRPr="003E1630" w:rsidRDefault="0052028F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 при определении статуса отдельных административно-территориальных единиц учитываются исторически сложившиеся особенности территорий;</w:t>
            </w:r>
          </w:p>
          <w:p w14:paraId="577CF723" w14:textId="77777777" w:rsidR="0052028F" w:rsidRPr="003E1630" w:rsidRDefault="0052028F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закрепление функций ономастических комиссий и порядка расходов делает процесс официальных наименований и переименований открытым и правомерным;</w:t>
            </w:r>
          </w:p>
          <w:p w14:paraId="7021DA4B" w14:textId="77777777" w:rsidR="00CC2AA0" w:rsidRPr="003E1630" w:rsidRDefault="0052028F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- </w:t>
            </w:r>
            <w:r w:rsidR="00903607" w:rsidRPr="003E1630">
              <w:rPr>
                <w:sz w:val="24"/>
                <w:szCs w:val="24"/>
              </w:rPr>
              <w:t>установление порядка</w:t>
            </w:r>
            <w:r w:rsidRPr="003E1630">
              <w:rPr>
                <w:sz w:val="24"/>
                <w:szCs w:val="24"/>
              </w:rPr>
              <w:t xml:space="preserve"> ведения учета административно-территориальных единиц и их границ обеспечивает корректность данных в государственных реестрах и базах;</w:t>
            </w:r>
          </w:p>
          <w:p w14:paraId="5DC0749E" w14:textId="77777777" w:rsidR="0014290C" w:rsidRPr="003E1630" w:rsidRDefault="0052028F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закрепление порядка изменения категорий административно-территориальных единиц снижает риск возникновения коллизий между нормативными актами;</w:t>
            </w:r>
          </w:p>
          <w:p w14:paraId="3B46B787" w14:textId="77777777" w:rsidR="00CC2AA0" w:rsidRPr="003E1630" w:rsidRDefault="00CC2AA0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- уточнение требований к установлению и изменению границ административно-территориальных единиц повысит обоснованность принимаемых решений и обеспечит точность территориального учета;</w:t>
            </w:r>
          </w:p>
          <w:p w14:paraId="22FB7FA0" w14:textId="77777777" w:rsidR="00445617" w:rsidRPr="003E1630" w:rsidRDefault="00154F2B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В целом установление четких норм</w:t>
            </w:r>
            <w:r w:rsidR="0052028F" w:rsidRPr="003E1630">
              <w:rPr>
                <w:sz w:val="24"/>
                <w:szCs w:val="24"/>
              </w:rPr>
              <w:t xml:space="preserve"> образования, преобразования административно-территориальных единиц, </w:t>
            </w:r>
            <w:r w:rsidRPr="003E1630">
              <w:rPr>
                <w:sz w:val="24"/>
                <w:szCs w:val="24"/>
              </w:rPr>
              <w:t xml:space="preserve">наименования и переименования, а также </w:t>
            </w:r>
            <w:r w:rsidR="0052028F" w:rsidRPr="003E1630">
              <w:rPr>
                <w:sz w:val="24"/>
                <w:szCs w:val="24"/>
              </w:rPr>
              <w:t>установления</w:t>
            </w:r>
            <w:r w:rsidR="00B227F0" w:rsidRPr="003E1630">
              <w:rPr>
                <w:sz w:val="24"/>
                <w:szCs w:val="24"/>
              </w:rPr>
              <w:t xml:space="preserve"> и изменения их</w:t>
            </w:r>
            <w:r w:rsidR="0052028F" w:rsidRPr="003E1630">
              <w:rPr>
                <w:sz w:val="24"/>
                <w:szCs w:val="24"/>
              </w:rPr>
              <w:t xml:space="preserve"> границ способствует прогнозируемости и правовой стабильности н</w:t>
            </w:r>
            <w:r w:rsidR="00B227F0" w:rsidRPr="003E1630">
              <w:rPr>
                <w:sz w:val="24"/>
                <w:szCs w:val="24"/>
              </w:rPr>
              <w:t>а уровне государства и регионов. Тем самым будет обеспечена д</w:t>
            </w:r>
            <w:r w:rsidR="0052028F" w:rsidRPr="003E1630">
              <w:rPr>
                <w:sz w:val="24"/>
                <w:szCs w:val="24"/>
              </w:rPr>
              <w:t>олгосрочная устойч</w:t>
            </w:r>
            <w:r w:rsidR="00B227F0" w:rsidRPr="003E1630">
              <w:rPr>
                <w:sz w:val="24"/>
                <w:szCs w:val="24"/>
              </w:rPr>
              <w:t xml:space="preserve">ивость территориальной системы страны. </w:t>
            </w:r>
          </w:p>
        </w:tc>
        <w:tc>
          <w:tcPr>
            <w:tcW w:w="766" w:type="pct"/>
          </w:tcPr>
          <w:p w14:paraId="255BDED7" w14:textId="77777777" w:rsidR="00445617" w:rsidRPr="003E1630" w:rsidRDefault="00445617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Отсутствуют</w:t>
            </w:r>
            <w:r w:rsidR="00F83D82" w:rsidRPr="003E1630">
              <w:rPr>
                <w:sz w:val="24"/>
                <w:szCs w:val="24"/>
              </w:rPr>
              <w:t>.</w:t>
            </w:r>
          </w:p>
          <w:p w14:paraId="50809D0B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1159F03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5822522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4CD76AAF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F249389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3CF86A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312C7E8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28C0179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402151E7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94FE7AE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977D31A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4EA84EE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23FA7B4D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B58EE78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DC165F4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F714536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7792752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DE6549F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48493DD0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CD53D8A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BA69CF7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21E094A9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FB3E492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3549252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E7E5977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203ADF82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D9D3753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3602E5C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BDF7D00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47CB5353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E486766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AB3A280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86DD84C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290FC69C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D4310D5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0E9A420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4E4A5D47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5E95E2A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4CE1DEB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25E7DBC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E0A8C6E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5BA50D2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7BB619A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A9C3E91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719108C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79CBCD4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304CF21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A8B1515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4B49647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EF5FEDA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E3EE1F6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D6F8272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9EC0E5C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FEF82B7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2766F29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4935913" w14:textId="77777777" w:rsidR="0014290C" w:rsidRPr="003E1630" w:rsidRDefault="0014290C" w:rsidP="00F1677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518F1F7E" w14:textId="033EAFF4" w:rsidR="00154F2B" w:rsidRPr="003E1630" w:rsidRDefault="00154F2B" w:rsidP="00B93168">
      <w:pPr>
        <w:spacing w:after="0" w:line="240" w:lineRule="auto"/>
        <w:jc w:val="both"/>
        <w:rPr>
          <w:b/>
          <w:sz w:val="28"/>
        </w:rPr>
      </w:pPr>
    </w:p>
    <w:p w14:paraId="7AB80C9F" w14:textId="77777777" w:rsidR="00AD3C57" w:rsidRPr="003E1630" w:rsidRDefault="00414888" w:rsidP="00AE2BA4">
      <w:pPr>
        <w:pStyle w:val="a7"/>
        <w:numPr>
          <w:ilvl w:val="0"/>
          <w:numId w:val="1"/>
        </w:numPr>
        <w:spacing w:after="0" w:line="240" w:lineRule="auto"/>
        <w:ind w:left="567" w:firstLine="0"/>
        <w:contextualSpacing w:val="0"/>
        <w:jc w:val="both"/>
        <w:rPr>
          <w:b/>
          <w:sz w:val="28"/>
        </w:rPr>
      </w:pPr>
      <w:r w:rsidRPr="003E1630">
        <w:rPr>
          <w:b/>
          <w:sz w:val="28"/>
        </w:rPr>
        <w:t>Влияние предлагаемых путей решения на:</w:t>
      </w:r>
    </w:p>
    <w:p w14:paraId="01C92687" w14:textId="77777777" w:rsidR="008B33DC" w:rsidRPr="003E1630" w:rsidRDefault="008B33DC" w:rsidP="008B33DC">
      <w:pPr>
        <w:pStyle w:val="a7"/>
        <w:spacing w:after="0" w:line="240" w:lineRule="auto"/>
        <w:ind w:left="567"/>
        <w:contextualSpacing w:val="0"/>
        <w:jc w:val="both"/>
        <w:rPr>
          <w:b/>
          <w:sz w:val="28"/>
        </w:rPr>
      </w:pPr>
    </w:p>
    <w:tbl>
      <w:tblPr>
        <w:tblStyle w:val="af2"/>
        <w:tblpPr w:leftFromText="180" w:rightFromText="180" w:vertAnchor="text" w:tblpX="-147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2973"/>
        <w:gridCol w:w="8503"/>
        <w:gridCol w:w="3084"/>
      </w:tblGrid>
      <w:tr w:rsidR="003E1630" w:rsidRPr="003E1630" w14:paraId="6DD5A05B" w14:textId="77777777" w:rsidTr="008904F6">
        <w:trPr>
          <w:cantSplit/>
        </w:trPr>
        <w:tc>
          <w:tcPr>
            <w:tcW w:w="1021" w:type="pct"/>
            <w:vAlign w:val="center"/>
          </w:tcPr>
          <w:p w14:paraId="1CD7B8C6" w14:textId="77777777" w:rsidR="00AD3C57" w:rsidRPr="003E1630" w:rsidRDefault="00AD3C57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0" w:type="pct"/>
            <w:vAlign w:val="center"/>
          </w:tcPr>
          <w:p w14:paraId="1AD85276" w14:textId="77777777" w:rsidR="00AD3C57" w:rsidRPr="003E1630" w:rsidRDefault="00AD3C57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bCs/>
                <w:sz w:val="24"/>
              </w:rPr>
              <w:t>Плюсы</w:t>
            </w:r>
          </w:p>
        </w:tc>
        <w:tc>
          <w:tcPr>
            <w:tcW w:w="1059" w:type="pct"/>
            <w:vAlign w:val="center"/>
          </w:tcPr>
          <w:p w14:paraId="77E02AC4" w14:textId="77777777" w:rsidR="00AD3C57" w:rsidRPr="003E1630" w:rsidRDefault="00AD3C57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bCs/>
                <w:sz w:val="24"/>
              </w:rPr>
              <w:t>Минусы</w:t>
            </w:r>
          </w:p>
        </w:tc>
      </w:tr>
      <w:tr w:rsidR="003E1630" w:rsidRPr="003E1630" w14:paraId="7574DF87" w14:textId="77777777" w:rsidTr="008904F6">
        <w:trPr>
          <w:tblHeader/>
        </w:trPr>
        <w:tc>
          <w:tcPr>
            <w:tcW w:w="1021" w:type="pct"/>
          </w:tcPr>
          <w:p w14:paraId="3775A657" w14:textId="77777777" w:rsidR="00AD3C57" w:rsidRPr="003E1630" w:rsidRDefault="00AD3C57" w:rsidP="00370EDD">
            <w:pPr>
              <w:pStyle w:val="a7"/>
              <w:widowControl w:val="0"/>
              <w:numPr>
                <w:ilvl w:val="0"/>
                <w:numId w:val="22"/>
              </w:numPr>
              <w:spacing w:after="0" w:line="240" w:lineRule="auto"/>
              <w:ind w:left="0" w:firstLine="357"/>
              <w:contextualSpacing w:val="0"/>
              <w:rPr>
                <w:b/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Социальное развитие (уровень измерения </w:t>
            </w:r>
            <w:r w:rsidRPr="003E1630">
              <w:rPr>
                <w:bCs/>
                <w:sz w:val="24"/>
                <w:szCs w:val="24"/>
              </w:rPr>
              <w:t>человеческого капитала)</w:t>
            </w:r>
          </w:p>
        </w:tc>
        <w:tc>
          <w:tcPr>
            <w:tcW w:w="2920" w:type="pct"/>
          </w:tcPr>
          <w:p w14:paraId="377B2502" w14:textId="77777777" w:rsidR="00B96658" w:rsidRPr="003E1630" w:rsidRDefault="00B96658" w:rsidP="00890B42">
            <w:pPr>
              <w:spacing w:after="0" w:line="240" w:lineRule="auto"/>
              <w:ind w:firstLine="455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Закрепление норм административно-территориального устройства на уровне Конституционного закона способствует устойчивости и прозрачности управления территориями, что со своей стороны создает условия для равномерного распределения социальных ресурсов и государственных услуг населению. Обеспечение стабильного и предсказуемого управления территориями напрямую будет влиять на повышение возможности населения реализовывать социа</w:t>
            </w:r>
            <w:r w:rsidR="00154F2B" w:rsidRPr="003E1630">
              <w:rPr>
                <w:sz w:val="24"/>
                <w:szCs w:val="24"/>
              </w:rPr>
              <w:t>льный и экономический потенциал, т</w:t>
            </w:r>
            <w:r w:rsidRPr="003E1630">
              <w:rPr>
                <w:sz w:val="24"/>
                <w:szCs w:val="24"/>
              </w:rPr>
              <w:t>ем самым будет достигнуто укре</w:t>
            </w:r>
            <w:r w:rsidR="00154F2B" w:rsidRPr="003E1630">
              <w:rPr>
                <w:sz w:val="24"/>
                <w:szCs w:val="24"/>
              </w:rPr>
              <w:t xml:space="preserve">пление человеческого капитала. Также повышение уровня человеческого потенциала измеряется в учете </w:t>
            </w:r>
            <w:r w:rsidR="00B87FD0" w:rsidRPr="003E1630">
              <w:rPr>
                <w:sz w:val="24"/>
                <w:szCs w:val="24"/>
              </w:rPr>
              <w:t>интересов населения при принятии решений в сфере административно-территориального устройства.</w:t>
            </w:r>
          </w:p>
        </w:tc>
        <w:tc>
          <w:tcPr>
            <w:tcW w:w="1059" w:type="pct"/>
          </w:tcPr>
          <w:p w14:paraId="0A47898F" w14:textId="77777777" w:rsidR="00AD3C57" w:rsidRPr="003E1630" w:rsidRDefault="00A53408" w:rsidP="00433793">
            <w:pPr>
              <w:widowControl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1630">
              <w:rPr>
                <w:sz w:val="24"/>
                <w:szCs w:val="24"/>
                <w:lang w:eastAsia="ru-RU"/>
              </w:rPr>
              <w:t>Отсутствуют</w:t>
            </w:r>
            <w:r w:rsidR="008904F6" w:rsidRPr="003E1630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3E1630" w:rsidRPr="003E1630" w14:paraId="4459B685" w14:textId="77777777" w:rsidTr="008904F6">
        <w:trPr>
          <w:tblHeader/>
        </w:trPr>
        <w:tc>
          <w:tcPr>
            <w:tcW w:w="1021" w:type="pct"/>
          </w:tcPr>
          <w:p w14:paraId="1FB0412B" w14:textId="77777777" w:rsidR="00A53408" w:rsidRPr="003E1630" w:rsidRDefault="00A53408" w:rsidP="00370EDD">
            <w:pPr>
              <w:pStyle w:val="a7"/>
              <w:widowControl w:val="0"/>
              <w:numPr>
                <w:ilvl w:val="0"/>
                <w:numId w:val="22"/>
              </w:numPr>
              <w:spacing w:after="0" w:line="240" w:lineRule="auto"/>
              <w:ind w:left="0" w:firstLine="357"/>
              <w:contextualSpacing w:val="0"/>
              <w:rPr>
                <w:b/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Развитие предпринимательства</w:t>
            </w:r>
          </w:p>
        </w:tc>
        <w:tc>
          <w:tcPr>
            <w:tcW w:w="2920" w:type="pct"/>
          </w:tcPr>
          <w:p w14:paraId="47C0E3AA" w14:textId="77777777" w:rsidR="00B1517D" w:rsidRPr="003E1630" w:rsidRDefault="00B87FD0" w:rsidP="00890B42">
            <w:pPr>
              <w:spacing w:after="0" w:line="240" w:lineRule="auto"/>
              <w:ind w:firstLine="455"/>
              <w:jc w:val="both"/>
              <w:rPr>
                <w:sz w:val="24"/>
                <w:szCs w:val="24"/>
                <w:lang w:eastAsia="ru-RU"/>
              </w:rPr>
            </w:pPr>
            <w:r w:rsidRPr="003E1630">
              <w:rPr>
                <w:sz w:val="24"/>
                <w:szCs w:val="24"/>
                <w:lang w:eastAsia="ru-RU"/>
              </w:rPr>
              <w:t>Принятие Конституционного закона обеспечит правовую определенность статуса административно-территориальных единиц и их границ, что создаст предсказуемые условия для осуществления предпринимательской деятельности, территориального планирования и реализации инвестиционных проектов. Кроме того, установление единых процедур образования и преобразования административно-территориальных единиц позволит снизить правовую неопределенность при принятии решений, связанных с размещением объектов предпринимательства и развитием территорий.</w:t>
            </w:r>
          </w:p>
        </w:tc>
        <w:tc>
          <w:tcPr>
            <w:tcW w:w="1059" w:type="pct"/>
          </w:tcPr>
          <w:p w14:paraId="4DEAD0D1" w14:textId="77777777" w:rsidR="00A53408" w:rsidRPr="003E1630" w:rsidRDefault="00A53408" w:rsidP="00433793">
            <w:pPr>
              <w:widowControl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1630">
              <w:rPr>
                <w:sz w:val="24"/>
                <w:szCs w:val="24"/>
                <w:lang w:eastAsia="ru-RU"/>
              </w:rPr>
              <w:t>Отсутствуют</w:t>
            </w:r>
            <w:r w:rsidR="008904F6" w:rsidRPr="003E1630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3E1630" w:rsidRPr="003E1630" w14:paraId="72A791E2" w14:textId="77777777" w:rsidTr="008904F6">
        <w:trPr>
          <w:tblHeader/>
        </w:trPr>
        <w:tc>
          <w:tcPr>
            <w:tcW w:w="1021" w:type="pct"/>
          </w:tcPr>
          <w:p w14:paraId="40BBE8EE" w14:textId="77777777" w:rsidR="00A53408" w:rsidRPr="003E1630" w:rsidRDefault="00A53408" w:rsidP="00370EDD">
            <w:pPr>
              <w:pStyle w:val="a7"/>
              <w:widowControl w:val="0"/>
              <w:numPr>
                <w:ilvl w:val="0"/>
                <w:numId w:val="22"/>
              </w:numPr>
              <w:spacing w:after="0" w:line="240" w:lineRule="auto"/>
              <w:ind w:left="0" w:firstLine="357"/>
              <w:contextualSpacing w:val="0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Органы государственной власти </w:t>
            </w:r>
          </w:p>
        </w:tc>
        <w:tc>
          <w:tcPr>
            <w:tcW w:w="2920" w:type="pct"/>
          </w:tcPr>
          <w:p w14:paraId="03E3B96C" w14:textId="77777777" w:rsidR="00B1517D" w:rsidRPr="003E1630" w:rsidRDefault="001B1BAA" w:rsidP="00890B42">
            <w:pPr>
              <w:spacing w:after="0" w:line="240" w:lineRule="auto"/>
              <w:ind w:firstLine="455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Разграничение функций</w:t>
            </w:r>
            <w:r w:rsidR="00370EDD" w:rsidRPr="003E1630">
              <w:rPr>
                <w:sz w:val="24"/>
                <w:szCs w:val="24"/>
              </w:rPr>
              <w:t xml:space="preserve"> центральных государственных и местных исполнительных органов по вопросам административ</w:t>
            </w:r>
            <w:r w:rsidRPr="003E1630">
              <w:rPr>
                <w:sz w:val="24"/>
                <w:szCs w:val="24"/>
              </w:rPr>
              <w:t>но-территориального устройства позволит повысить эффективность государс</w:t>
            </w:r>
            <w:r w:rsidR="00B1517D" w:rsidRPr="003E1630">
              <w:rPr>
                <w:sz w:val="24"/>
                <w:szCs w:val="24"/>
              </w:rPr>
              <w:t xml:space="preserve">твенного и местного управления, усилить ответственность соответствующих органов государственной власти за принимаемые решения. </w:t>
            </w:r>
            <w:r w:rsidR="00154F2B" w:rsidRPr="003E1630">
              <w:t>З</w:t>
            </w:r>
            <w:r w:rsidR="00DA5B4D" w:rsidRPr="003E1630">
              <w:rPr>
                <w:sz w:val="24"/>
                <w:szCs w:val="24"/>
              </w:rPr>
              <w:t xml:space="preserve">акрепление полномочий и процедур на уровне Конституционного закона повысит прозрачность процедур принятия решений и снизит риски возникновения правовых коллизий между </w:t>
            </w:r>
            <w:r w:rsidR="00154F2B" w:rsidRPr="003E1630">
              <w:rPr>
                <w:sz w:val="24"/>
                <w:szCs w:val="24"/>
              </w:rPr>
              <w:t>функциями государственных органов</w:t>
            </w:r>
            <w:r w:rsidR="00DA5B4D" w:rsidRPr="003E1630">
              <w:rPr>
                <w:sz w:val="24"/>
                <w:szCs w:val="24"/>
              </w:rPr>
              <w:t>.</w:t>
            </w:r>
            <w:r w:rsidR="00154F2B" w:rsidRPr="003E16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9" w:type="pct"/>
          </w:tcPr>
          <w:p w14:paraId="524D183C" w14:textId="77777777" w:rsidR="00A53408" w:rsidRPr="003E1630" w:rsidRDefault="00A53408" w:rsidP="00433793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E1630">
              <w:rPr>
                <w:sz w:val="24"/>
                <w:szCs w:val="24"/>
                <w:lang w:eastAsia="ru-RU"/>
              </w:rPr>
              <w:t>Отсутствуют</w:t>
            </w:r>
            <w:r w:rsidR="008904F6" w:rsidRPr="003E1630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3E1630" w:rsidRPr="003E1630" w14:paraId="7AA464D7" w14:textId="77777777" w:rsidTr="008904F6">
        <w:trPr>
          <w:tblHeader/>
        </w:trPr>
        <w:tc>
          <w:tcPr>
            <w:tcW w:w="1021" w:type="pct"/>
          </w:tcPr>
          <w:p w14:paraId="21946E02" w14:textId="77777777" w:rsidR="00A53408" w:rsidRPr="003E1630" w:rsidRDefault="00A53408" w:rsidP="00370EDD">
            <w:pPr>
              <w:pStyle w:val="a7"/>
              <w:widowControl w:val="0"/>
              <w:numPr>
                <w:ilvl w:val="0"/>
                <w:numId w:val="22"/>
              </w:numPr>
              <w:spacing w:after="0" w:line="240" w:lineRule="auto"/>
              <w:ind w:left="0" w:firstLine="357"/>
              <w:contextualSpacing w:val="0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Экономическую систему</w:t>
            </w:r>
          </w:p>
        </w:tc>
        <w:tc>
          <w:tcPr>
            <w:tcW w:w="2920" w:type="pct"/>
          </w:tcPr>
          <w:p w14:paraId="564D1393" w14:textId="77777777" w:rsidR="00A53408" w:rsidRPr="003E1630" w:rsidRDefault="00154F2B" w:rsidP="00890B42">
            <w:pPr>
              <w:spacing w:after="0" w:line="240" w:lineRule="auto"/>
              <w:ind w:firstLine="455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Установление четких критериев</w:t>
            </w:r>
            <w:r w:rsidR="00E05AFF" w:rsidRPr="003E1630">
              <w:rPr>
                <w:sz w:val="24"/>
                <w:szCs w:val="24"/>
              </w:rPr>
              <w:t xml:space="preserve"> категорий населенных пунктов, </w:t>
            </w:r>
            <w:r w:rsidRPr="003E1630">
              <w:rPr>
                <w:sz w:val="24"/>
                <w:szCs w:val="24"/>
              </w:rPr>
              <w:t>закрепление норм учета административно-территориальных единиц</w:t>
            </w:r>
            <w:r w:rsidR="00E05AFF" w:rsidRPr="003E1630">
              <w:rPr>
                <w:sz w:val="24"/>
                <w:szCs w:val="24"/>
              </w:rPr>
              <w:t xml:space="preserve">, а также уточнение функций государственных органов </w:t>
            </w:r>
            <w:r w:rsidRPr="003E1630">
              <w:rPr>
                <w:sz w:val="24"/>
                <w:szCs w:val="24"/>
              </w:rPr>
              <w:t>создаст правовую основу для более эффективного государственного планирования, реализации региональной политики и развития территорий.</w:t>
            </w:r>
            <w:r w:rsidR="00E05AFF" w:rsidRPr="003E1630">
              <w:rPr>
                <w:sz w:val="24"/>
                <w:szCs w:val="24"/>
              </w:rPr>
              <w:t xml:space="preserve"> Данные меры </w:t>
            </w:r>
            <w:r w:rsidR="001B1BAA" w:rsidRPr="003E1630">
              <w:rPr>
                <w:sz w:val="24"/>
                <w:szCs w:val="24"/>
              </w:rPr>
              <w:t>положительно отразится на социально-экономическ</w:t>
            </w:r>
            <w:r w:rsidR="003E4E62" w:rsidRPr="003E1630">
              <w:rPr>
                <w:sz w:val="24"/>
                <w:szCs w:val="24"/>
              </w:rPr>
              <w:t xml:space="preserve">ом развитии населенных пунктов и устойчивости региональной экономики. </w:t>
            </w:r>
            <w:r w:rsidR="00DA5B4D" w:rsidRPr="003E1630">
              <w:t xml:space="preserve"> </w:t>
            </w:r>
          </w:p>
        </w:tc>
        <w:tc>
          <w:tcPr>
            <w:tcW w:w="1059" w:type="pct"/>
          </w:tcPr>
          <w:p w14:paraId="65F4C7DD" w14:textId="77777777" w:rsidR="00A53408" w:rsidRPr="003E1630" w:rsidRDefault="00A53408" w:rsidP="00433793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E1630">
              <w:rPr>
                <w:sz w:val="24"/>
                <w:szCs w:val="24"/>
                <w:lang w:eastAsia="ru-RU"/>
              </w:rPr>
              <w:t>Отсутствуют</w:t>
            </w:r>
            <w:r w:rsidR="008904F6" w:rsidRPr="003E1630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3E1630" w:rsidRPr="003E1630" w14:paraId="722B9005" w14:textId="77777777" w:rsidTr="008904F6">
        <w:trPr>
          <w:trHeight w:val="672"/>
          <w:tblHeader/>
        </w:trPr>
        <w:tc>
          <w:tcPr>
            <w:tcW w:w="1021" w:type="pct"/>
          </w:tcPr>
          <w:p w14:paraId="0FBD7A1A" w14:textId="77777777" w:rsidR="00A53408" w:rsidRPr="003E1630" w:rsidRDefault="00A53408" w:rsidP="00370EDD">
            <w:pPr>
              <w:pStyle w:val="a7"/>
              <w:widowControl w:val="0"/>
              <w:numPr>
                <w:ilvl w:val="0"/>
                <w:numId w:val="22"/>
              </w:numPr>
              <w:spacing w:after="0" w:line="240" w:lineRule="auto"/>
              <w:ind w:left="0" w:firstLine="357"/>
              <w:contextualSpacing w:val="0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Экологическую среду</w:t>
            </w:r>
          </w:p>
        </w:tc>
        <w:tc>
          <w:tcPr>
            <w:tcW w:w="2920" w:type="pct"/>
          </w:tcPr>
          <w:p w14:paraId="730203CB" w14:textId="77777777" w:rsidR="00A53408" w:rsidRPr="003E1630" w:rsidRDefault="00DA5B4D" w:rsidP="00890B42">
            <w:pPr>
              <w:spacing w:after="0" w:line="240" w:lineRule="auto"/>
              <w:ind w:firstLine="455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  <w:lang w:eastAsia="ru-RU"/>
              </w:rPr>
              <w:t>Принятие Конституционного закона напрямую не затрагивает вопросы охраны окружающей среды. Вместе с тем установление четких требований к определению и изменению границ административно-территориальных единиц на основе утвержденных документов территориального планирования будет способствовать учету экологических факторов при принятии соответствующих решений в пределах действующего законодательства.</w:t>
            </w:r>
          </w:p>
        </w:tc>
        <w:tc>
          <w:tcPr>
            <w:tcW w:w="1059" w:type="pct"/>
          </w:tcPr>
          <w:p w14:paraId="2F588679" w14:textId="77777777" w:rsidR="00A53408" w:rsidRPr="003E1630" w:rsidRDefault="00A53408" w:rsidP="00433793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E1630">
              <w:rPr>
                <w:sz w:val="24"/>
                <w:szCs w:val="24"/>
                <w:lang w:eastAsia="ru-RU"/>
              </w:rPr>
              <w:t>Отсутствуют</w:t>
            </w:r>
            <w:r w:rsidR="008904F6" w:rsidRPr="003E1630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3E1630" w:rsidRPr="003E1630" w14:paraId="1B366F18" w14:textId="77777777" w:rsidTr="008904F6">
        <w:trPr>
          <w:trHeight w:val="70"/>
          <w:tblHeader/>
        </w:trPr>
        <w:tc>
          <w:tcPr>
            <w:tcW w:w="1021" w:type="pct"/>
          </w:tcPr>
          <w:p w14:paraId="0C40F546" w14:textId="77777777" w:rsidR="00A53408" w:rsidRPr="003E1630" w:rsidRDefault="00A53408" w:rsidP="00370EDD">
            <w:pPr>
              <w:pStyle w:val="a7"/>
              <w:widowControl w:val="0"/>
              <w:numPr>
                <w:ilvl w:val="0"/>
                <w:numId w:val="22"/>
              </w:numPr>
              <w:spacing w:after="0" w:line="240" w:lineRule="auto"/>
              <w:ind w:left="0" w:firstLine="357"/>
              <w:contextualSpacing w:val="0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Объемы доходов и расходов государственного бюджета </w:t>
            </w:r>
          </w:p>
        </w:tc>
        <w:tc>
          <w:tcPr>
            <w:tcW w:w="2920" w:type="pct"/>
          </w:tcPr>
          <w:p w14:paraId="330E2FCF" w14:textId="77777777" w:rsidR="00A53408" w:rsidRPr="003E1630" w:rsidRDefault="008904F6" w:rsidP="00890B42">
            <w:pPr>
              <w:spacing w:after="0" w:line="240" w:lineRule="auto"/>
              <w:ind w:firstLine="455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  <w:lang w:eastAsia="ru-RU"/>
              </w:rPr>
              <w:t>Отсутствуют.</w:t>
            </w:r>
          </w:p>
        </w:tc>
        <w:tc>
          <w:tcPr>
            <w:tcW w:w="1059" w:type="pct"/>
          </w:tcPr>
          <w:p w14:paraId="424CE693" w14:textId="77777777" w:rsidR="004A73A0" w:rsidRPr="003E1630" w:rsidRDefault="00433793" w:rsidP="001B1BAA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3E1630">
              <w:rPr>
                <w:sz w:val="24"/>
                <w:szCs w:val="24"/>
                <w:lang w:eastAsia="ru-RU"/>
              </w:rPr>
              <w:t xml:space="preserve">Отсутствуют. </w:t>
            </w:r>
          </w:p>
        </w:tc>
      </w:tr>
      <w:tr w:rsidR="003E1630" w:rsidRPr="003E1630" w14:paraId="08056395" w14:textId="77777777" w:rsidTr="008904F6">
        <w:trPr>
          <w:trHeight w:val="77"/>
          <w:tblHeader/>
        </w:trPr>
        <w:tc>
          <w:tcPr>
            <w:tcW w:w="1021" w:type="pct"/>
          </w:tcPr>
          <w:p w14:paraId="1250AF75" w14:textId="77777777" w:rsidR="00AD3C57" w:rsidRPr="003E1630" w:rsidRDefault="00AD3C57" w:rsidP="00F1677A">
            <w:pPr>
              <w:pStyle w:val="a7"/>
              <w:widowControl w:val="0"/>
              <w:numPr>
                <w:ilvl w:val="0"/>
                <w:numId w:val="22"/>
              </w:numPr>
              <w:spacing w:after="0" w:line="240" w:lineRule="auto"/>
              <w:ind w:left="0" w:firstLine="357"/>
              <w:contextualSpacing w:val="0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Иные</w:t>
            </w:r>
          </w:p>
        </w:tc>
        <w:tc>
          <w:tcPr>
            <w:tcW w:w="2920" w:type="pct"/>
            <w:vAlign w:val="center"/>
          </w:tcPr>
          <w:p w14:paraId="3C67D6C6" w14:textId="77777777" w:rsidR="00AD3C57" w:rsidRPr="003E1630" w:rsidRDefault="000C40C1" w:rsidP="00890B42">
            <w:pPr>
              <w:spacing w:after="0" w:line="240" w:lineRule="auto"/>
              <w:ind w:firstLine="455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  <w:lang w:eastAsia="ru-RU"/>
              </w:rPr>
              <w:t>Отсутствуют</w:t>
            </w:r>
            <w:r w:rsidR="008904F6" w:rsidRPr="003E1630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9" w:type="pct"/>
            <w:vAlign w:val="center"/>
          </w:tcPr>
          <w:p w14:paraId="76A73767" w14:textId="77777777" w:rsidR="00AD3C57" w:rsidRPr="003E1630" w:rsidRDefault="000C40C1" w:rsidP="005B6F1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3E1630">
              <w:rPr>
                <w:sz w:val="24"/>
                <w:szCs w:val="24"/>
                <w:lang w:eastAsia="ru-RU"/>
              </w:rPr>
              <w:t>Отсутствуют</w:t>
            </w:r>
            <w:r w:rsidR="008904F6" w:rsidRPr="003E1630"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14:paraId="51C9F3AA" w14:textId="77777777" w:rsidR="00433793" w:rsidRPr="003E1630" w:rsidRDefault="00433793" w:rsidP="00C53E23">
      <w:pPr>
        <w:spacing w:after="0" w:line="240" w:lineRule="auto"/>
        <w:jc w:val="both"/>
        <w:rPr>
          <w:b/>
          <w:sz w:val="28"/>
        </w:rPr>
      </w:pPr>
    </w:p>
    <w:p w14:paraId="4B95A4DD" w14:textId="77777777" w:rsidR="007B5691" w:rsidRPr="003E1630" w:rsidRDefault="00414888" w:rsidP="00AE2BA4">
      <w:pPr>
        <w:pStyle w:val="a7"/>
        <w:numPr>
          <w:ilvl w:val="0"/>
          <w:numId w:val="1"/>
        </w:numPr>
        <w:spacing w:after="0" w:line="240" w:lineRule="auto"/>
        <w:ind w:left="567" w:firstLine="0"/>
        <w:contextualSpacing w:val="0"/>
        <w:jc w:val="both"/>
        <w:rPr>
          <w:b/>
          <w:sz w:val="28"/>
        </w:rPr>
      </w:pPr>
      <w:r w:rsidRPr="003E1630">
        <w:rPr>
          <w:b/>
          <w:sz w:val="28"/>
        </w:rPr>
        <w:t>Ожидаемые результаты от введения предлагаемого пути решения:</w:t>
      </w:r>
    </w:p>
    <w:p w14:paraId="46E27F89" w14:textId="77777777" w:rsidR="00785406" w:rsidRPr="003E1630" w:rsidRDefault="00785406" w:rsidP="00785406">
      <w:pPr>
        <w:pStyle w:val="a7"/>
        <w:spacing w:after="0" w:line="240" w:lineRule="auto"/>
        <w:ind w:left="567"/>
        <w:contextualSpacing w:val="0"/>
        <w:jc w:val="both"/>
        <w:rPr>
          <w:b/>
          <w:sz w:val="28"/>
        </w:rPr>
      </w:pPr>
    </w:p>
    <w:tbl>
      <w:tblPr>
        <w:tblStyle w:val="af2"/>
        <w:tblpPr w:leftFromText="180" w:rightFromText="180" w:vertAnchor="text" w:tblpX="-147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562"/>
        <w:gridCol w:w="5387"/>
        <w:gridCol w:w="5955"/>
        <w:gridCol w:w="2656"/>
      </w:tblGrid>
      <w:tr w:rsidR="003E1630" w:rsidRPr="003E1630" w14:paraId="24E9B03D" w14:textId="77777777" w:rsidTr="00DF0763">
        <w:tc>
          <w:tcPr>
            <w:tcW w:w="193" w:type="pct"/>
            <w:vAlign w:val="center"/>
          </w:tcPr>
          <w:p w14:paraId="7A438F05" w14:textId="77777777" w:rsidR="002507D9" w:rsidRPr="003E1630" w:rsidRDefault="002507D9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50" w:type="pct"/>
            <w:vAlign w:val="center"/>
          </w:tcPr>
          <w:p w14:paraId="0CD2B45F" w14:textId="77777777" w:rsidR="002507D9" w:rsidRPr="003E1630" w:rsidRDefault="002507D9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</w:rPr>
              <w:t>Текущие показатели</w:t>
            </w:r>
          </w:p>
        </w:tc>
        <w:tc>
          <w:tcPr>
            <w:tcW w:w="2045" w:type="pct"/>
            <w:vAlign w:val="center"/>
          </w:tcPr>
          <w:p w14:paraId="0A5E563D" w14:textId="77777777" w:rsidR="002507D9" w:rsidRPr="003E1630" w:rsidRDefault="002507D9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</w:rPr>
              <w:t>Результат</w:t>
            </w:r>
          </w:p>
        </w:tc>
        <w:tc>
          <w:tcPr>
            <w:tcW w:w="912" w:type="pct"/>
          </w:tcPr>
          <w:p w14:paraId="601F1EB3" w14:textId="77777777" w:rsidR="002507D9" w:rsidRPr="003E1630" w:rsidRDefault="002507D9" w:rsidP="00F1677A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1630">
              <w:rPr>
                <w:b/>
                <w:sz w:val="24"/>
              </w:rPr>
              <w:t>Срок (обоснование)</w:t>
            </w:r>
          </w:p>
        </w:tc>
      </w:tr>
      <w:tr w:rsidR="003E1630" w:rsidRPr="003E1630" w14:paraId="431C6058" w14:textId="77777777" w:rsidTr="00DF0763">
        <w:tc>
          <w:tcPr>
            <w:tcW w:w="193" w:type="pct"/>
          </w:tcPr>
          <w:p w14:paraId="341AEDA0" w14:textId="77777777" w:rsidR="002507D9" w:rsidRPr="003E1630" w:rsidRDefault="002507D9" w:rsidP="00F1677A">
            <w:pPr>
              <w:pStyle w:val="a7"/>
              <w:widowControl w:val="0"/>
              <w:numPr>
                <w:ilvl w:val="0"/>
                <w:numId w:val="27"/>
              </w:numPr>
              <w:spacing w:after="0" w:line="240" w:lineRule="auto"/>
              <w:ind w:left="0" w:firstLine="0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50" w:type="pct"/>
          </w:tcPr>
          <w:p w14:paraId="081AE852" w14:textId="77777777" w:rsidR="00D36C50" w:rsidRPr="003E1630" w:rsidRDefault="00783A05" w:rsidP="00890B42">
            <w:pPr>
              <w:widowControl w:val="0"/>
              <w:spacing w:after="0" w:line="240" w:lineRule="auto"/>
              <w:ind w:firstLine="319"/>
              <w:jc w:val="both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 w:rsidRPr="003E1630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1. </w:t>
            </w:r>
            <w:r w:rsidR="00D952A8" w:rsidRPr="003E1630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В Законе Республики Казахстан </w:t>
            </w:r>
            <w:r w:rsidR="003E4E62" w:rsidRPr="003E1630">
              <w:rPr>
                <w:bCs/>
                <w:kern w:val="2"/>
                <w:sz w:val="24"/>
                <w:szCs w:val="24"/>
                <w14:ligatures w14:val="standardContextual"/>
              </w:rPr>
              <w:br/>
            </w:r>
            <w:r w:rsidR="00D952A8" w:rsidRPr="003E1630">
              <w:rPr>
                <w:bCs/>
                <w:kern w:val="2"/>
                <w:sz w:val="24"/>
                <w:szCs w:val="24"/>
                <w14:ligatures w14:val="standardContextual"/>
              </w:rPr>
              <w:t>«Об административно-территориальном устройстве Республики Казахстан» о</w:t>
            </w:r>
            <w:r w:rsidR="00D36C50" w:rsidRPr="003E1630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тсутствуют </w:t>
            </w:r>
            <w:r w:rsidR="00D36C50" w:rsidRPr="003E1630">
              <w:rPr>
                <w:sz w:val="24"/>
                <w:szCs w:val="24"/>
              </w:rPr>
              <w:t xml:space="preserve">нормы по </w:t>
            </w:r>
            <w:r w:rsidR="005B6F1E" w:rsidRPr="003E1630">
              <w:rPr>
                <w:sz w:val="24"/>
                <w:szCs w:val="24"/>
              </w:rPr>
              <w:t xml:space="preserve">вступительной части </w:t>
            </w:r>
            <w:r w:rsidR="00D36C50" w:rsidRPr="003E1630">
              <w:rPr>
                <w:sz w:val="24"/>
                <w:szCs w:val="24"/>
              </w:rPr>
              <w:t>(преамбуле), основным понятиям,</w:t>
            </w:r>
            <w:r w:rsidR="005B6F1E" w:rsidRPr="003E1630">
              <w:rPr>
                <w:sz w:val="24"/>
                <w:szCs w:val="24"/>
              </w:rPr>
              <w:t xml:space="preserve"> </w:t>
            </w:r>
            <w:r w:rsidR="00D36C50" w:rsidRPr="003E1630">
              <w:rPr>
                <w:sz w:val="24"/>
                <w:szCs w:val="24"/>
              </w:rPr>
              <w:t>целям и задачам, принципам.</w:t>
            </w:r>
          </w:p>
          <w:p w14:paraId="54D62692" w14:textId="06BC419F" w:rsidR="008E3233" w:rsidRPr="003E1630" w:rsidRDefault="0004780E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3A05" w:rsidRPr="003E1630">
              <w:rPr>
                <w:sz w:val="24"/>
                <w:szCs w:val="24"/>
              </w:rPr>
              <w:t xml:space="preserve">. </w:t>
            </w:r>
            <w:r w:rsidR="008E3233" w:rsidRPr="003E1630">
              <w:rPr>
                <w:sz w:val="24"/>
                <w:szCs w:val="24"/>
              </w:rPr>
              <w:t xml:space="preserve">Согласно действующему Закону Республики Казахстан «Об административно-территориальном устройстве Республики Казахстан» к поселкам относятся населенные пункты с численностью населения не менее </w:t>
            </w:r>
            <w:r w:rsidR="00B4275C" w:rsidRPr="003E1630">
              <w:rPr>
                <w:sz w:val="24"/>
                <w:szCs w:val="24"/>
              </w:rPr>
              <w:br/>
            </w:r>
            <w:r w:rsidR="008E3233" w:rsidRPr="003E1630">
              <w:rPr>
                <w:sz w:val="24"/>
                <w:szCs w:val="24"/>
              </w:rPr>
              <w:t>3 тысяч человек.</w:t>
            </w:r>
          </w:p>
          <w:p w14:paraId="369295D7" w14:textId="77777777" w:rsidR="008E3233" w:rsidRPr="003E1630" w:rsidRDefault="008E3233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К поселкам также приравниваются населенные пункты, расположенные в местности, имеющей лечебное значение, с численностью населения не менее 2 тысяч человек, из которых число приезжающих ежегодно для лечения и отдыха составляет не менее половины. К ним относятся также дачные поселки, являющиеся местами летнего отдыха граждан, в которых не менее 25 процентов взрослого населения постоянно занимается сельским хозяйством. В настоящее время по стране существуют 65 сельских поселков, из них 19 поселков с численностью населения менее 3 тыс. человек. В этой связи требуется уточнение понятия «поселок» включая численность населения, проживающего в нем, а также исходя из современного социально-экономического статуса существующих поселков.</w:t>
            </w:r>
          </w:p>
          <w:p w14:paraId="308B3B0A" w14:textId="77777777" w:rsidR="008E3233" w:rsidRPr="003E1630" w:rsidRDefault="008E3233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Предлагается следующая редакция определения понятия «поселок»: </w:t>
            </w:r>
            <w:r w:rsidR="00DF0763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>Поселок – населенный пункт, с ч</w:t>
            </w:r>
            <w:r w:rsidR="00783A05" w:rsidRPr="003E1630">
              <w:rPr>
                <w:sz w:val="24"/>
                <w:szCs w:val="24"/>
              </w:rPr>
              <w:t xml:space="preserve">исленностью населения не менее </w:t>
            </w:r>
            <w:r w:rsidRPr="003E1630">
              <w:rPr>
                <w:sz w:val="24"/>
                <w:szCs w:val="24"/>
              </w:rPr>
              <w:t>500 человек, образованный на основе промышленной, транспортной, энергетической, рекреационной либо иной хозяйственной деятельности и обеспеченный базовой социальной и инженерной инфраструктурой, предназначенной для обслуживания населения поселка и прилегающих территорий.</w:t>
            </w:r>
          </w:p>
          <w:p w14:paraId="6864B19E" w14:textId="258AA85B" w:rsidR="008E3233" w:rsidRPr="003E1630" w:rsidRDefault="0004780E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83A05" w:rsidRPr="003E1630">
              <w:rPr>
                <w:sz w:val="24"/>
                <w:szCs w:val="24"/>
              </w:rPr>
              <w:t xml:space="preserve">. </w:t>
            </w:r>
            <w:r w:rsidR="008E3233" w:rsidRPr="003E1630">
              <w:rPr>
                <w:sz w:val="24"/>
                <w:szCs w:val="24"/>
              </w:rPr>
              <w:t xml:space="preserve">Согласно действующему Закону Республики Казахстан «Об административно-территориальном устройстве Республики Казахстан» к городам областного значения относятся населенные пункты, являющиеся крупными экономическими и культурными центрами, имеющие развитую производственную и социальную инфраструктуру и численность населения более 50 тысяч человек. </w:t>
            </w:r>
          </w:p>
          <w:p w14:paraId="79FEE312" w14:textId="77777777" w:rsidR="008E3233" w:rsidRPr="003E1630" w:rsidRDefault="008E3233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 настоящее время по стране существуют 8 городов областного значения с численностью населения менее 50 тыс. человек: </w:t>
            </w:r>
            <w:r w:rsidR="00DF0763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 xml:space="preserve">Курчатов (9,8 тыс. чел.), Текели (29,6 тыс. чел.), Приозёрск (10,6 тыс. чел.), Сарань (43,2 тыс. чел.), Аркалык (27,1 тыс. чел.), Лисаковск (34,3 тыс. чел.), Байконыр (31,2 тыс. чел.) и Каражал </w:t>
            </w:r>
            <w:r w:rsidR="00DF0763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>(17,1 тыс. чел.), но имеющие важное промышленное, культурное или историческое значение, перспективу дальнейшего социально-экономического развития и роста численности населения.</w:t>
            </w:r>
          </w:p>
          <w:p w14:paraId="425A203A" w14:textId="77777777" w:rsidR="008E3233" w:rsidRPr="003E1630" w:rsidRDefault="008E3233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К примеру, г. Курчатов (научно-промышленная специализация, потенциал развития как наукограда),</w:t>
            </w:r>
            <w:r w:rsidR="00DF0763" w:rsidRPr="003E1630">
              <w:rPr>
                <w:sz w:val="24"/>
                <w:szCs w:val="24"/>
              </w:rPr>
              <w:t xml:space="preserve"> </w:t>
            </w:r>
            <w:r w:rsidRPr="003E1630">
              <w:rPr>
                <w:sz w:val="24"/>
                <w:szCs w:val="24"/>
              </w:rPr>
              <w:t>г. Текели (промышленна</w:t>
            </w:r>
            <w:r w:rsidR="00783A05" w:rsidRPr="003E1630">
              <w:rPr>
                <w:sz w:val="24"/>
                <w:szCs w:val="24"/>
              </w:rPr>
              <w:t xml:space="preserve">я специализация), г. Приозерск </w:t>
            </w:r>
            <w:r w:rsidRPr="003E1630">
              <w:rPr>
                <w:sz w:val="24"/>
                <w:szCs w:val="24"/>
              </w:rPr>
              <w:t>(оборонная специализация, потенциал социально-экономической трансформации), г. Сарань  (промышленная специализация), г. Аркалык (культурно-историческая роль регионального центра, сельское хозяйство), г. Лисаковск (горнодобывающая специализация), г. Байконыр (аэрокосмическая специализация международного значения), г. Каражал</w:t>
            </w:r>
            <w:r w:rsidR="00DF0763" w:rsidRPr="003E1630">
              <w:rPr>
                <w:sz w:val="24"/>
                <w:szCs w:val="24"/>
              </w:rPr>
              <w:t xml:space="preserve"> </w:t>
            </w:r>
            <w:r w:rsidRPr="003E1630">
              <w:rPr>
                <w:sz w:val="24"/>
                <w:szCs w:val="24"/>
              </w:rPr>
              <w:t>(горнодобывающая специализация). В этой связи предлагается дополнить действующую норму частью следующего содержания: К ним могут быть отнесены города с численностью населения менее 50 тысяч человек, имеющие важное промышленное, культурное или историческое значение, перспективу дальнейшего социально-экономического развития и роста численности населения.</w:t>
            </w:r>
          </w:p>
          <w:p w14:paraId="3F4AB28F" w14:textId="68EC294F" w:rsidR="008E3233" w:rsidRPr="003E1630" w:rsidRDefault="00DD228B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83A05" w:rsidRPr="003E1630">
              <w:rPr>
                <w:sz w:val="24"/>
                <w:szCs w:val="24"/>
              </w:rPr>
              <w:t xml:space="preserve">. </w:t>
            </w:r>
            <w:r w:rsidR="008E3233" w:rsidRPr="003E1630">
              <w:rPr>
                <w:sz w:val="24"/>
                <w:szCs w:val="24"/>
              </w:rPr>
              <w:t>Согласно действующе</w:t>
            </w:r>
            <w:r w:rsidR="00783A05" w:rsidRPr="003E1630">
              <w:rPr>
                <w:sz w:val="24"/>
                <w:szCs w:val="24"/>
              </w:rPr>
              <w:t xml:space="preserve">му Закону Республики Казахстан </w:t>
            </w:r>
            <w:r w:rsidR="008E3233" w:rsidRPr="003E1630">
              <w:rPr>
                <w:sz w:val="24"/>
                <w:szCs w:val="24"/>
              </w:rPr>
              <w:t>«Об административно-территориальном устройстве Республики Казахстан» населенные пункты, находящиеся на территории Республики Казахстан, подразделяются на городские и сельские:</w:t>
            </w:r>
          </w:p>
          <w:p w14:paraId="2FB0FCF4" w14:textId="77777777" w:rsidR="008E3233" w:rsidRPr="003E1630" w:rsidRDefault="008E3233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1) к городским населенным пунктам относятся города республиканского, областного и районного значения, а также поселки, находящиеся на территории их административной подчиненности;</w:t>
            </w:r>
          </w:p>
          <w:p w14:paraId="33E4F0C9" w14:textId="77777777" w:rsidR="008E3233" w:rsidRPr="003E1630" w:rsidRDefault="008E3233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2) к сельским населенным пунктам относятся все остальные населенные пункты независимо от их административной подчиненности.</w:t>
            </w:r>
          </w:p>
          <w:p w14:paraId="70F6282E" w14:textId="77777777" w:rsidR="008E3233" w:rsidRPr="003E1630" w:rsidRDefault="008E3233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Следует отметить, что на сегодняшний день уровень развития 28 поселков, находящихся в административном подчинении городов областного значения, не соответствует городским условиям.</w:t>
            </w:r>
          </w:p>
          <w:p w14:paraId="3A8FF5F2" w14:textId="5C77205F" w:rsidR="008E3233" w:rsidRPr="003E1630" w:rsidRDefault="008E3233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В этой связи предлагается отнести данные поселки к СНП и изложить норму в следующей редакции:</w:t>
            </w:r>
          </w:p>
          <w:p w14:paraId="3FDB05E1" w14:textId="77777777" w:rsidR="008E3233" w:rsidRPr="003E1630" w:rsidRDefault="008E3233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Населенные пункты, находящиеся на территории Республики Казахстан, подразделяются на городские и сельские:</w:t>
            </w:r>
          </w:p>
          <w:p w14:paraId="507D4EB8" w14:textId="77777777" w:rsidR="008E3233" w:rsidRPr="003E1630" w:rsidRDefault="008E3233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1) к городским населенным пунктам относятся города республиканского, областного и районного значения;</w:t>
            </w:r>
          </w:p>
          <w:p w14:paraId="7241DBB5" w14:textId="77777777" w:rsidR="008E3233" w:rsidRPr="003E1630" w:rsidRDefault="008E3233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2) к сельским населенным пунктам относятся все остальные населенные пункты независимо от их административной подчиненности.</w:t>
            </w:r>
          </w:p>
          <w:p w14:paraId="63969A0D" w14:textId="710A13DF" w:rsidR="00783A05" w:rsidRPr="003E1630" w:rsidRDefault="00DD228B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83A05" w:rsidRPr="003E1630">
              <w:rPr>
                <w:sz w:val="24"/>
                <w:szCs w:val="24"/>
              </w:rPr>
              <w:t xml:space="preserve">. Согласно действующему Закону Республики Казахстан «Об административно-территориальном устройстве Республики Казахстан» действует норма, что крестьянские и иные поселения с численностью населения менее 50 человек включаются в состав ближайшего населенного пункта. </w:t>
            </w:r>
          </w:p>
          <w:p w14:paraId="23A0C2C2" w14:textId="77777777" w:rsidR="00783A05" w:rsidRPr="003E1630" w:rsidRDefault="00783A05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Не раскрыто понятие «крестьянское и иные поселения» и не определены составные части таких поселений. </w:t>
            </w:r>
          </w:p>
          <w:p w14:paraId="695C64BD" w14:textId="77777777" w:rsidR="00783A05" w:rsidRPr="003E1630" w:rsidRDefault="00783A05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В этой связи имеется необходимость уточнения данного понятия, а также учитывая, что термин «крестьянские поселения» не отражает современную систему административно-территориального устройства страны необходимо перефразировать данное понятие на «Обособленные поселения».</w:t>
            </w:r>
          </w:p>
          <w:p w14:paraId="1891A5D1" w14:textId="77777777" w:rsidR="00783A05" w:rsidRPr="003E1630" w:rsidRDefault="00783A05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Обособленные поселения – это постоянно или временно обитаемые поселения либо обособленный хозяйственный объект, связанный с ведением сельскохозяйственной или иной деятельности, не относящиеся к административно-территориальным единицам и учитывающиеся исключительно в статистических целях. </w:t>
            </w:r>
            <w:r w:rsidR="00DF0763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>К ним относятся разъезды, отгоны, станции, лесничества и дома лесников, машинные дворы, одиночные дома, фермы, полевые станы, метеостанции, заимки, зимовья, объекты путевых обходчиков, горные модульные домики, объекты дорожных мастеров и иные объекты служебного назначения.</w:t>
            </w:r>
          </w:p>
          <w:p w14:paraId="2692FFC5" w14:textId="386E4BA6" w:rsidR="00783A05" w:rsidRPr="003E1630" w:rsidRDefault="00DD228B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83A05" w:rsidRPr="003E1630">
              <w:rPr>
                <w:sz w:val="24"/>
                <w:szCs w:val="24"/>
              </w:rPr>
              <w:t>. В действующем Законе Республики Казахстан «Об административно-территориальном устройстве Республики Казахстан» не конкретизировано правовое положение «Представителя Правительства».</w:t>
            </w:r>
          </w:p>
          <w:p w14:paraId="706AEEEC" w14:textId="77777777" w:rsidR="00783A05" w:rsidRPr="003E1630" w:rsidRDefault="00783A05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 рамках работ по согласованию схематических карт населенных пунктов с указанием на ней новых границ административно-территориальных единиц, других географических данных периодически возникали вопросы по определению уполномоченного лица, который представляет Правительство. </w:t>
            </w:r>
          </w:p>
          <w:p w14:paraId="515CC314" w14:textId="77777777" w:rsidR="00783A05" w:rsidRPr="003E1630" w:rsidRDefault="00783A05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 этой связи в рамках проекта Конституционного закона Республики Казахстан «Об административно-территориальном устройстве Республики Казахстан» необходимо обозначить представителя Правительства в лице уполномоченных органов в сфере регионального развития, геодезии, картографии и пространственных данных, земельных отношений. </w:t>
            </w:r>
          </w:p>
          <w:p w14:paraId="6EB4AD1B" w14:textId="40414A4C" w:rsidR="00762248" w:rsidRPr="003E1630" w:rsidRDefault="00DD228B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83A05" w:rsidRPr="003E1630">
              <w:rPr>
                <w:sz w:val="24"/>
                <w:szCs w:val="24"/>
              </w:rPr>
              <w:t>. В действующем Законе Республики Казахстан «Об административно-территориальном устройстве Республики Казахстан» регламентированы полномочия областных и районных исполнительных органов по</w:t>
            </w:r>
            <w:r w:rsidR="00762248" w:rsidRPr="003E1630">
              <w:rPr>
                <w:sz w:val="24"/>
                <w:szCs w:val="24"/>
              </w:rPr>
              <w:t xml:space="preserve"> </w:t>
            </w:r>
            <w:r w:rsidR="00783A05" w:rsidRPr="003E1630">
              <w:rPr>
                <w:sz w:val="24"/>
                <w:szCs w:val="24"/>
              </w:rPr>
              <w:t xml:space="preserve">учету существующих и регистрацию вновь создаваемых административно-территориальных единиц и отдельных населенных пунктов в границах областей, а также исключению их из учетных данных. </w:t>
            </w:r>
            <w:r w:rsidR="00762248" w:rsidRPr="003E1630">
              <w:rPr>
                <w:sz w:val="24"/>
                <w:szCs w:val="24"/>
              </w:rPr>
              <w:t xml:space="preserve">Однако, </w:t>
            </w:r>
            <w:r w:rsidR="00783A05" w:rsidRPr="003E1630">
              <w:rPr>
                <w:sz w:val="24"/>
                <w:szCs w:val="24"/>
              </w:rPr>
              <w:t xml:space="preserve">не урегулирован вопрос </w:t>
            </w:r>
            <w:r w:rsidR="00762248" w:rsidRPr="003E1630">
              <w:rPr>
                <w:sz w:val="24"/>
                <w:szCs w:val="24"/>
              </w:rPr>
              <w:t xml:space="preserve">порядка </w:t>
            </w:r>
            <w:r w:rsidR="00783A05" w:rsidRPr="003E1630">
              <w:rPr>
                <w:sz w:val="24"/>
                <w:szCs w:val="24"/>
              </w:rPr>
              <w:t>ведения учета существующих и регистрацию вновь создаваемых административно-территориальных единиц и отдельных населенных пунктов в границах областей</w:t>
            </w:r>
            <w:r w:rsidR="00762248" w:rsidRPr="003E1630">
              <w:rPr>
                <w:sz w:val="24"/>
                <w:szCs w:val="24"/>
              </w:rPr>
              <w:t xml:space="preserve"> и их переименование, </w:t>
            </w:r>
            <w:r w:rsidR="00783A05" w:rsidRPr="003E1630">
              <w:rPr>
                <w:sz w:val="24"/>
                <w:szCs w:val="24"/>
              </w:rPr>
              <w:t>а также исключения их из учетных данных посредством информационных систем.</w:t>
            </w:r>
          </w:p>
          <w:p w14:paraId="2461D2A8" w14:textId="4DF10FFF" w:rsidR="00762248" w:rsidRPr="003E1630" w:rsidRDefault="00783A05" w:rsidP="00E67FCA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 этой связи в рамках проекта Конституционного закона Республики Казахстан </w:t>
            </w:r>
            <w:r w:rsidR="00DF0763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>«Об административно-территориальном устройстве Республик</w:t>
            </w:r>
            <w:r w:rsidR="00762248" w:rsidRPr="003E1630">
              <w:rPr>
                <w:sz w:val="24"/>
                <w:szCs w:val="24"/>
              </w:rPr>
              <w:t>и Казахстан» предлагается ведение областными и районными исполнительными органами данного</w:t>
            </w:r>
            <w:r w:rsidRPr="003E1630">
              <w:rPr>
                <w:sz w:val="24"/>
                <w:szCs w:val="24"/>
              </w:rPr>
              <w:t xml:space="preserve"> учет</w:t>
            </w:r>
            <w:r w:rsidR="00762248" w:rsidRPr="003E1630">
              <w:rPr>
                <w:sz w:val="24"/>
                <w:szCs w:val="24"/>
              </w:rPr>
              <w:t>а</w:t>
            </w:r>
            <w:r w:rsidRPr="003E1630">
              <w:rPr>
                <w:sz w:val="24"/>
                <w:szCs w:val="24"/>
              </w:rPr>
              <w:t xml:space="preserve"> через единый государственный цифровой реестр административно-территориальных едини</w:t>
            </w:r>
            <w:r w:rsidR="00762248" w:rsidRPr="003E1630">
              <w:rPr>
                <w:sz w:val="24"/>
                <w:szCs w:val="24"/>
              </w:rPr>
              <w:t>ц и</w:t>
            </w:r>
            <w:r w:rsidR="00E67FCA">
              <w:rPr>
                <w:sz w:val="24"/>
                <w:szCs w:val="24"/>
              </w:rPr>
              <w:t xml:space="preserve"> </w:t>
            </w:r>
            <w:r w:rsidR="00E67FCA" w:rsidRPr="00E67FCA">
              <w:rPr>
                <w:sz w:val="24"/>
                <w:szCs w:val="24"/>
              </w:rPr>
              <w:t>цифровую систему, предназначенную для создания, накопления, обработки сведений об адресах Республики Казахстан</w:t>
            </w:r>
            <w:r w:rsidR="00762248" w:rsidRPr="003E1630">
              <w:rPr>
                <w:sz w:val="24"/>
                <w:szCs w:val="24"/>
              </w:rPr>
              <w:t xml:space="preserve">.  </w:t>
            </w:r>
          </w:p>
          <w:p w14:paraId="0FA3FBC3" w14:textId="69524B46" w:rsidR="00783A05" w:rsidRPr="003E1630" w:rsidRDefault="00DD228B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83A05" w:rsidRPr="003E1630">
              <w:rPr>
                <w:sz w:val="24"/>
                <w:szCs w:val="24"/>
              </w:rPr>
              <w:t xml:space="preserve">. В рамках проекта Конституционного закона Республики Казахстан «Об административно-территориальном устройстве Республики Казахстан» предлагается включить понятие «карта», где в последующем будут отражены координатные описания границ в государственной системе отсчета. </w:t>
            </w:r>
          </w:p>
          <w:p w14:paraId="20FE1EC4" w14:textId="77777777" w:rsidR="00783A05" w:rsidRPr="003E1630" w:rsidRDefault="00783A05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В действующем Законе Республики Казахстан </w:t>
            </w:r>
            <w:r w:rsidR="00AC0C0B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 xml:space="preserve">«Об административно-территориальном устройстве Республики Казахстан» в перечень документов и материалов, необходимых для решения вопросов административно-территориального устройства </w:t>
            </w:r>
            <w:r w:rsidR="00525C48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>на региональных уровнях и в пределах регионов включена схематическая карта без учета координатных описаний границ в государственной системе отсчета.</w:t>
            </w:r>
          </w:p>
          <w:p w14:paraId="4FEEFE26" w14:textId="3F4B7511" w:rsidR="002507D9" w:rsidRPr="003E1630" w:rsidRDefault="00783A05" w:rsidP="00890B42">
            <w:pPr>
              <w:widowControl w:val="0"/>
              <w:spacing w:after="0" w:line="240" w:lineRule="auto"/>
              <w:ind w:firstLine="319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1</w:t>
            </w:r>
            <w:r w:rsidR="005A2594">
              <w:rPr>
                <w:sz w:val="24"/>
                <w:szCs w:val="24"/>
              </w:rPr>
              <w:t>0</w:t>
            </w:r>
            <w:r w:rsidRPr="003E1630">
              <w:rPr>
                <w:sz w:val="24"/>
                <w:szCs w:val="24"/>
              </w:rPr>
              <w:t xml:space="preserve">. В действующем Законе Республики Казахстан «Об административно-территориальном устройстве Республики Казахстан» регламентированы полномочия Правительства Республики Казахстан, местных представительных и исполнительных органов по установлению и изменению границ населенных пунктов. Однако, не обозначены документы, на основании которых принимается решение об установлении и изменении границ населенных пунктов. В этой связи в рамках проекта Конституционного закона Республики Казахстан </w:t>
            </w:r>
            <w:r w:rsidR="00082FA4" w:rsidRPr="003E1630">
              <w:rPr>
                <w:sz w:val="24"/>
                <w:szCs w:val="24"/>
              </w:rPr>
              <w:br/>
            </w:r>
            <w:r w:rsidRPr="003E1630">
              <w:rPr>
                <w:sz w:val="24"/>
                <w:szCs w:val="24"/>
              </w:rPr>
              <w:t>«Об административно-территориальном устройстве Республики Казахстан» предлагается ввести норму по установлению и изменению границ населенных пунктов на основании ут</w:t>
            </w:r>
            <w:r w:rsidR="00082FA4" w:rsidRPr="003E1630">
              <w:rPr>
                <w:sz w:val="24"/>
                <w:szCs w:val="24"/>
              </w:rPr>
              <w:t xml:space="preserve">вержденного генерального плана или схемы развития и застройки (упрощенного генерального плана) данного населенного пункта в порядке, установленном законами Республики Казахстан. </w:t>
            </w:r>
          </w:p>
        </w:tc>
        <w:tc>
          <w:tcPr>
            <w:tcW w:w="2045" w:type="pct"/>
          </w:tcPr>
          <w:p w14:paraId="40334941" w14:textId="3A6725F2" w:rsidR="00BB1EA8" w:rsidRPr="003E1630" w:rsidRDefault="00BB1EA8" w:rsidP="00BB1EA8">
            <w:pPr>
              <w:pStyle w:val="aff5"/>
              <w:ind w:firstLine="462"/>
              <w:jc w:val="both"/>
              <w:rPr>
                <w:sz w:val="24"/>
                <w:szCs w:val="24"/>
              </w:rPr>
            </w:pPr>
            <w:r w:rsidRPr="003E1630">
              <w:rPr>
                <w:bCs/>
                <w:sz w:val="24"/>
                <w:szCs w:val="24"/>
              </w:rPr>
              <w:t>Принятие Конституционного закона позволит устранить выявленные пробелы действующего законодательства, включая отсутствие норм, регулирующих преамбулу, цели, задачи и принципы административно-территориального устройства, что обеспечит системность и завершенность правового регулирования данной сферы.</w:t>
            </w:r>
          </w:p>
          <w:p w14:paraId="1E98D372" w14:textId="591CC80C" w:rsidR="00D027C3" w:rsidRPr="003E1630" w:rsidRDefault="00D027C3" w:rsidP="00890B42">
            <w:pPr>
              <w:pStyle w:val="aff5"/>
              <w:ind w:firstLine="462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Регулирование на уровне Конституционного закона статуса населенных пунктов обеспечивает правовую определенность и единообразие применения норм на всей территории страны. Четкая классификация городских, сельских и обособленных территорий, а также поселков позволяет учитывать их фактическую специализацию, численность населения и социально-экономическое значение. Это создает основу для планирования инфраструктуры, бюджетной поддержки и развития местных сообществ, снижая риск конфликтов между уровнями государственного управления.</w:t>
            </w:r>
          </w:p>
          <w:p w14:paraId="67F47582" w14:textId="77777777" w:rsidR="00D027C3" w:rsidRPr="003E1630" w:rsidRDefault="00D027C3" w:rsidP="00890B42">
            <w:pPr>
              <w:pStyle w:val="aff5"/>
              <w:ind w:firstLine="462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Кроме того, конкретное определение таких понятий упрощает статистический и административный учет, позволяет учитывать реальные хозяйственные и социальные объекты.</w:t>
            </w:r>
          </w:p>
          <w:p w14:paraId="284CE5CD" w14:textId="77777777" w:rsidR="00D027C3" w:rsidRPr="003E1630" w:rsidRDefault="00D027C3" w:rsidP="00890B42">
            <w:pPr>
              <w:pStyle w:val="aff5"/>
              <w:ind w:firstLine="462"/>
              <w:jc w:val="both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Уточнение функций органов государственного управления создает юридическую ответственность и единые процедуры принятия решений по образованию и преобразованию административно-территориальных единиц, установлению и изменению их границ, ведению учета действующих и вновь созданных административно-территориальных единиц, а также наименованию и переименованию населенных пунктов.</w:t>
            </w:r>
          </w:p>
          <w:p w14:paraId="52E34D4E" w14:textId="513610D3" w:rsidR="0050054F" w:rsidRPr="003E1630" w:rsidRDefault="0050054F" w:rsidP="0050054F">
            <w:pPr>
              <w:pStyle w:val="aff5"/>
              <w:ind w:firstLine="462"/>
              <w:jc w:val="both"/>
              <w:rPr>
                <w:bCs/>
                <w:sz w:val="24"/>
                <w:szCs w:val="24"/>
              </w:rPr>
            </w:pPr>
            <w:r w:rsidRPr="003E1630">
              <w:rPr>
                <w:bCs/>
                <w:sz w:val="24"/>
                <w:szCs w:val="24"/>
              </w:rPr>
              <w:t>Так, будет обеспечена согласованность действий между уровнями</w:t>
            </w:r>
            <w:r w:rsidRPr="003E1630">
              <w:rPr>
                <w:sz w:val="24"/>
                <w:szCs w:val="24"/>
              </w:rPr>
              <w:t xml:space="preserve"> органов государственного управления в решении вопросов административно-территориального устройства в рамках образования, преобразования, установления и изменения границ. </w:t>
            </w:r>
          </w:p>
          <w:p w14:paraId="5F9048E2" w14:textId="22CE9E13" w:rsidR="0050054F" w:rsidRPr="003E1630" w:rsidRDefault="00A75F9C" w:rsidP="0050054F">
            <w:pPr>
              <w:pStyle w:val="aff5"/>
              <w:ind w:firstLine="462"/>
              <w:jc w:val="both"/>
              <w:rPr>
                <w:bCs/>
                <w:sz w:val="24"/>
                <w:szCs w:val="24"/>
              </w:rPr>
            </w:pPr>
            <w:r w:rsidRPr="003E1630">
              <w:rPr>
                <w:bCs/>
                <w:sz w:val="24"/>
                <w:szCs w:val="24"/>
              </w:rPr>
              <w:t xml:space="preserve">Закрепление норм по ведению учета административно-территориальных единиц посредством единого государственного цифрового реестра </w:t>
            </w:r>
            <w:r w:rsidR="0050054F" w:rsidRPr="003E1630">
              <w:rPr>
                <w:sz w:val="24"/>
                <w:szCs w:val="24"/>
              </w:rPr>
              <w:t xml:space="preserve">административно-территориальных единиц </w:t>
            </w:r>
            <w:r w:rsidR="00762248" w:rsidRPr="003E1630">
              <w:rPr>
                <w:bCs/>
                <w:sz w:val="24"/>
                <w:szCs w:val="24"/>
              </w:rPr>
              <w:t xml:space="preserve">и </w:t>
            </w:r>
            <w:r w:rsidR="0050054F" w:rsidRPr="003E1630">
              <w:rPr>
                <w:sz w:val="24"/>
                <w:szCs w:val="24"/>
              </w:rPr>
              <w:t xml:space="preserve">информационной системы, предназначенной для создания, накопления, обработки сведений об адресах создаст основу для обеспечения прозрачности и согласованности вводимых учетных сведениях о населенных пунктах. </w:t>
            </w:r>
          </w:p>
          <w:p w14:paraId="0A6C4389" w14:textId="75E52515" w:rsidR="0050054F" w:rsidRPr="003E1630" w:rsidRDefault="0050054F" w:rsidP="0050054F">
            <w:pPr>
              <w:pStyle w:val="aff5"/>
              <w:ind w:firstLine="462"/>
              <w:jc w:val="both"/>
              <w:rPr>
                <w:bCs/>
                <w:sz w:val="24"/>
                <w:szCs w:val="24"/>
              </w:rPr>
            </w:pPr>
            <w:r w:rsidRPr="003E1630">
              <w:rPr>
                <w:bCs/>
                <w:sz w:val="24"/>
                <w:szCs w:val="24"/>
              </w:rPr>
              <w:t xml:space="preserve">Вместе с тем в рамках нормы по порядку изменения категорий административно-территориальных единиц предусматриваются конкретные критерии для изменения статуса города, села, поселка. </w:t>
            </w:r>
          </w:p>
          <w:p w14:paraId="278990F2" w14:textId="6B236BAD" w:rsidR="0050054F" w:rsidRPr="003E1630" w:rsidRDefault="0050054F" w:rsidP="00BB1EA8">
            <w:pPr>
              <w:pStyle w:val="aff5"/>
              <w:ind w:firstLine="462"/>
              <w:jc w:val="both"/>
              <w:rPr>
                <w:bCs/>
                <w:sz w:val="24"/>
                <w:szCs w:val="24"/>
              </w:rPr>
            </w:pPr>
            <w:r w:rsidRPr="003E1630">
              <w:rPr>
                <w:bCs/>
                <w:sz w:val="24"/>
                <w:szCs w:val="24"/>
              </w:rPr>
              <w:t xml:space="preserve">Данная норма предусматривает недопущение произвольного изменения статуса населенных пунктов. </w:t>
            </w:r>
          </w:p>
          <w:p w14:paraId="236AC6F0" w14:textId="77777777" w:rsidR="00BB1EA8" w:rsidRPr="003E1630" w:rsidRDefault="00A75F9C" w:rsidP="00BB1EA8">
            <w:pPr>
              <w:pStyle w:val="aff5"/>
              <w:ind w:firstLine="462"/>
              <w:jc w:val="both"/>
              <w:rPr>
                <w:bCs/>
                <w:sz w:val="24"/>
                <w:szCs w:val="24"/>
              </w:rPr>
            </w:pPr>
            <w:r w:rsidRPr="003E1630">
              <w:rPr>
                <w:bCs/>
                <w:sz w:val="24"/>
                <w:szCs w:val="24"/>
              </w:rPr>
              <w:t xml:space="preserve">Введение требований по установлению и изменению границ административно-территориальных единиц на основании </w:t>
            </w:r>
            <w:r w:rsidR="00472C09" w:rsidRPr="003E1630">
              <w:rPr>
                <w:bCs/>
                <w:sz w:val="24"/>
                <w:szCs w:val="24"/>
              </w:rPr>
              <w:t xml:space="preserve">утвержденного генерального плана или схемы развития и застройки (упрощенного генерального плана) </w:t>
            </w:r>
            <w:r w:rsidRPr="003E1630">
              <w:rPr>
                <w:bCs/>
                <w:sz w:val="24"/>
                <w:szCs w:val="24"/>
              </w:rPr>
              <w:t>обеспечит обоснованность принимаемых решений и повысит точность определения границ.</w:t>
            </w:r>
          </w:p>
          <w:p w14:paraId="43C09511" w14:textId="5FDC6974" w:rsidR="00BB1EA8" w:rsidRPr="003E1630" w:rsidRDefault="00BB1EA8" w:rsidP="00BB1EA8">
            <w:pPr>
              <w:pStyle w:val="aff5"/>
              <w:ind w:firstLine="462"/>
              <w:jc w:val="both"/>
              <w:rPr>
                <w:bCs/>
                <w:sz w:val="24"/>
                <w:szCs w:val="24"/>
              </w:rPr>
            </w:pPr>
            <w:r w:rsidRPr="003E1630">
              <w:rPr>
                <w:bCs/>
                <w:sz w:val="24"/>
                <w:szCs w:val="24"/>
              </w:rPr>
              <w:t xml:space="preserve">Вводимые новые нормы направлены на повышение согласованности законодательства в смежных сферах. Они устанавливают единые подходы к регулированию вопросов </w:t>
            </w:r>
            <w:r w:rsidRPr="003E1630">
              <w:rPr>
                <w:sz w:val="24"/>
                <w:szCs w:val="24"/>
              </w:rPr>
              <w:t xml:space="preserve">административно-территориального устройства. Это позволит устранить противоречия между нормативными актами и повысить эффективность их применения. </w:t>
            </w:r>
          </w:p>
        </w:tc>
        <w:tc>
          <w:tcPr>
            <w:tcW w:w="912" w:type="pct"/>
          </w:tcPr>
          <w:p w14:paraId="4E238118" w14:textId="77777777" w:rsidR="002507D9" w:rsidRPr="003E1630" w:rsidRDefault="00D36C50" w:rsidP="001B112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 xml:space="preserve">Со дня официального опубликования Конституционного закона Республики Казахстан </w:t>
            </w:r>
            <w:r w:rsidRPr="003E1630">
              <w:rPr>
                <w:sz w:val="24"/>
                <w:szCs w:val="24"/>
              </w:rPr>
              <w:br/>
              <w:t>«Об административно-территориальном устройстве Республики Казахстан»</w:t>
            </w:r>
            <w:r w:rsidR="00C53E23" w:rsidRPr="003E1630">
              <w:rPr>
                <w:sz w:val="24"/>
                <w:szCs w:val="24"/>
              </w:rPr>
              <w:t xml:space="preserve">. </w:t>
            </w:r>
          </w:p>
        </w:tc>
      </w:tr>
    </w:tbl>
    <w:p w14:paraId="32A8D5A7" w14:textId="77777777" w:rsidR="001B1120" w:rsidRPr="003E1630" w:rsidRDefault="001B1120" w:rsidP="003E4E62">
      <w:pPr>
        <w:spacing w:after="0" w:line="240" w:lineRule="auto"/>
        <w:jc w:val="both"/>
        <w:rPr>
          <w:sz w:val="28"/>
        </w:rPr>
      </w:pPr>
    </w:p>
    <w:p w14:paraId="12193EAA" w14:textId="77777777" w:rsidR="00A360F9" w:rsidRPr="003E1630" w:rsidRDefault="00414888" w:rsidP="00A67FBC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sz w:val="28"/>
        </w:rPr>
      </w:pPr>
      <w:r w:rsidRPr="003E1630">
        <w:rPr>
          <w:b/>
          <w:sz w:val="28"/>
        </w:rPr>
        <w:t xml:space="preserve">Механизмы реализации с указанием алгоритмов действий в случае законодательного </w:t>
      </w:r>
      <w:r w:rsidR="008B33DC" w:rsidRPr="003E1630">
        <w:rPr>
          <w:b/>
          <w:sz w:val="28"/>
        </w:rPr>
        <w:br/>
      </w:r>
      <w:r w:rsidRPr="003E1630">
        <w:rPr>
          <w:b/>
          <w:sz w:val="28"/>
        </w:rPr>
        <w:t>регулирования</w:t>
      </w:r>
      <w:r w:rsidRPr="003E1630">
        <w:rPr>
          <w:sz w:val="28"/>
        </w:rPr>
        <w:t xml:space="preserve"> (</w:t>
      </w:r>
      <w:r w:rsidRPr="003E1630">
        <w:rPr>
          <w:i/>
          <w:sz w:val="28"/>
        </w:rPr>
        <w:t>институциональные и организационные мероприятия</w:t>
      </w:r>
      <w:r w:rsidRPr="003E1630">
        <w:rPr>
          <w:sz w:val="28"/>
        </w:rPr>
        <w:t>):</w:t>
      </w:r>
    </w:p>
    <w:p w14:paraId="6D85AECF" w14:textId="77777777" w:rsidR="00785406" w:rsidRPr="003E1630" w:rsidRDefault="00785406" w:rsidP="00785406">
      <w:pPr>
        <w:pStyle w:val="a7"/>
        <w:spacing w:after="0" w:line="240" w:lineRule="auto"/>
        <w:ind w:left="709"/>
        <w:contextualSpacing w:val="0"/>
        <w:jc w:val="both"/>
        <w:rPr>
          <w:sz w:val="28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2410"/>
        <w:gridCol w:w="3867"/>
        <w:gridCol w:w="2051"/>
      </w:tblGrid>
      <w:tr w:rsidR="003E1630" w:rsidRPr="003E1630" w14:paraId="5445D846" w14:textId="77777777" w:rsidTr="00514FF2">
        <w:trPr>
          <w:cantSplit/>
          <w:trHeight w:val="30"/>
          <w:jc w:val="center"/>
        </w:trPr>
        <w:tc>
          <w:tcPr>
            <w:tcW w:w="62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03E19" w14:textId="77777777" w:rsidR="00092AC4" w:rsidRPr="003E1630" w:rsidRDefault="00092AC4" w:rsidP="00F1677A">
            <w:pPr>
              <w:spacing w:after="0" w:line="240" w:lineRule="auto"/>
              <w:ind w:left="119" w:firstLine="428"/>
              <w:jc w:val="center"/>
              <w:rPr>
                <w:sz w:val="24"/>
              </w:rPr>
            </w:pPr>
            <w:r w:rsidRPr="003E1630">
              <w:rPr>
                <w:b/>
                <w:sz w:val="24"/>
              </w:rPr>
              <w:t>Мероприятия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B2B83" w14:textId="77777777" w:rsidR="00092AC4" w:rsidRPr="003E1630" w:rsidRDefault="00092AC4" w:rsidP="00F1677A">
            <w:pPr>
              <w:spacing w:after="0" w:line="240" w:lineRule="auto"/>
              <w:ind w:firstLine="142"/>
              <w:jc w:val="center"/>
              <w:rPr>
                <w:sz w:val="24"/>
              </w:rPr>
            </w:pPr>
            <w:r w:rsidRPr="003E1630">
              <w:rPr>
                <w:b/>
                <w:sz w:val="24"/>
              </w:rPr>
              <w:t>Сроки</w:t>
            </w:r>
          </w:p>
        </w:tc>
        <w:tc>
          <w:tcPr>
            <w:tcW w:w="3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0FFAE" w14:textId="77777777" w:rsidR="00092AC4" w:rsidRPr="003E1630" w:rsidRDefault="00092AC4" w:rsidP="00F1677A">
            <w:pPr>
              <w:spacing w:after="0" w:line="240" w:lineRule="auto"/>
              <w:ind w:firstLine="142"/>
              <w:jc w:val="center"/>
              <w:rPr>
                <w:sz w:val="24"/>
              </w:rPr>
            </w:pPr>
            <w:r w:rsidRPr="003E1630">
              <w:rPr>
                <w:b/>
                <w:sz w:val="24"/>
              </w:rPr>
              <w:t>Ответственный государственный орган (должностное лицо)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D8DCD" w14:textId="77777777" w:rsidR="00092AC4" w:rsidRPr="003E1630" w:rsidRDefault="00092AC4" w:rsidP="00F1677A">
            <w:pPr>
              <w:spacing w:after="0" w:line="240" w:lineRule="auto"/>
              <w:ind w:firstLine="142"/>
              <w:jc w:val="center"/>
              <w:rPr>
                <w:sz w:val="24"/>
              </w:rPr>
            </w:pPr>
            <w:r w:rsidRPr="003E1630">
              <w:rPr>
                <w:b/>
                <w:sz w:val="24"/>
              </w:rPr>
              <w:t>Бюджет</w:t>
            </w:r>
          </w:p>
        </w:tc>
      </w:tr>
      <w:tr w:rsidR="003E1630" w:rsidRPr="003E1630" w14:paraId="08E348FD" w14:textId="77777777" w:rsidTr="00514FF2">
        <w:trPr>
          <w:cantSplit/>
          <w:trHeight w:val="30"/>
          <w:jc w:val="center"/>
        </w:trPr>
        <w:tc>
          <w:tcPr>
            <w:tcW w:w="62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6D75D" w14:textId="77777777" w:rsidR="00492E87" w:rsidRPr="003E1630" w:rsidRDefault="00E80E93" w:rsidP="00890B42">
            <w:pPr>
              <w:spacing w:after="0" w:line="240" w:lineRule="auto"/>
              <w:ind w:left="113" w:right="126" w:firstLine="439"/>
              <w:jc w:val="both"/>
              <w:rPr>
                <w:sz w:val="24"/>
              </w:rPr>
            </w:pPr>
            <w:r w:rsidRPr="003E1630">
              <w:rPr>
                <w:sz w:val="24"/>
              </w:rPr>
              <w:t xml:space="preserve">Введение вышеуказанных норм в рамках </w:t>
            </w:r>
            <w:r w:rsidR="00492E87" w:rsidRPr="003E1630">
              <w:rPr>
                <w:sz w:val="24"/>
              </w:rPr>
              <w:t>Конституционного закона</w:t>
            </w:r>
            <w:r w:rsidR="00B4275C" w:rsidRPr="003E1630">
              <w:rPr>
                <w:sz w:val="24"/>
                <w:lang w:val="kk-KZ"/>
              </w:rPr>
              <w:t xml:space="preserve"> </w:t>
            </w:r>
            <w:r w:rsidR="00492E87" w:rsidRPr="003E1630">
              <w:rPr>
                <w:sz w:val="24"/>
              </w:rPr>
              <w:t>«</w:t>
            </w:r>
            <w:r w:rsidR="008C459D" w:rsidRPr="003E1630">
              <w:rPr>
                <w:sz w:val="24"/>
                <w:szCs w:val="24"/>
              </w:rPr>
              <w:t>Об административно-территориальном устройстве Республики Казахстан</w:t>
            </w:r>
            <w:r w:rsidR="00492E87" w:rsidRPr="003E1630">
              <w:rPr>
                <w:sz w:val="24"/>
                <w:szCs w:val="24"/>
              </w:rPr>
              <w:t>».</w:t>
            </w:r>
          </w:p>
          <w:p w14:paraId="4E00CDC5" w14:textId="77777777" w:rsidR="00492E87" w:rsidRPr="003E1630" w:rsidRDefault="00492E87" w:rsidP="00F1677A">
            <w:pPr>
              <w:spacing w:after="0" w:line="240" w:lineRule="auto"/>
              <w:ind w:left="119" w:firstLine="428"/>
              <w:jc w:val="center"/>
              <w:rPr>
                <w:b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2E73F" w14:textId="77777777" w:rsidR="00492E87" w:rsidRPr="003E1630" w:rsidRDefault="00492E87" w:rsidP="00F1677A">
            <w:pPr>
              <w:spacing w:after="0" w:line="240" w:lineRule="auto"/>
              <w:ind w:firstLine="142"/>
              <w:jc w:val="center"/>
              <w:rPr>
                <w:b/>
                <w:sz w:val="24"/>
              </w:rPr>
            </w:pPr>
            <w:r w:rsidRPr="003E1630">
              <w:rPr>
                <w:sz w:val="24"/>
              </w:rPr>
              <w:t>2026 год</w:t>
            </w:r>
          </w:p>
        </w:tc>
        <w:tc>
          <w:tcPr>
            <w:tcW w:w="3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E05DA" w14:textId="77777777" w:rsidR="00C53E23" w:rsidRPr="003E1630" w:rsidRDefault="00492E87" w:rsidP="00F1677A">
            <w:pPr>
              <w:widowControl w:val="0"/>
              <w:tabs>
                <w:tab w:val="left" w:pos="709"/>
              </w:tabs>
              <w:spacing w:after="0" w:line="240" w:lineRule="auto"/>
              <w:ind w:firstLine="142"/>
              <w:jc w:val="center"/>
              <w:rPr>
                <w:rFonts w:eastAsia="MS Mincho"/>
                <w:sz w:val="24"/>
              </w:rPr>
            </w:pPr>
            <w:r w:rsidRPr="003E1630">
              <w:rPr>
                <w:rFonts w:eastAsia="MS Mincho"/>
                <w:sz w:val="24"/>
              </w:rPr>
              <w:t>Министерство национальной</w:t>
            </w:r>
            <w:r w:rsidR="00E80E93" w:rsidRPr="003E1630">
              <w:rPr>
                <w:rFonts w:eastAsia="MS Mincho"/>
                <w:sz w:val="24"/>
              </w:rPr>
              <w:t xml:space="preserve"> экономики Республики Казахстан, </w:t>
            </w:r>
          </w:p>
          <w:p w14:paraId="10C324E2" w14:textId="77777777" w:rsidR="00C53E23" w:rsidRPr="003E1630" w:rsidRDefault="00C53E23" w:rsidP="00C53E23">
            <w:pPr>
              <w:widowControl w:val="0"/>
              <w:tabs>
                <w:tab w:val="left" w:pos="709"/>
              </w:tabs>
              <w:spacing w:after="0" w:line="240" w:lineRule="auto"/>
              <w:ind w:firstLine="142"/>
              <w:jc w:val="center"/>
              <w:rPr>
                <w:rFonts w:eastAsia="MS Mincho"/>
                <w:sz w:val="24"/>
              </w:rPr>
            </w:pPr>
            <w:r w:rsidRPr="003E1630">
              <w:rPr>
                <w:rFonts w:eastAsia="MS Mincho"/>
                <w:sz w:val="24"/>
              </w:rPr>
              <w:t>ответственное должностное лицо –</w:t>
            </w:r>
          </w:p>
          <w:p w14:paraId="296ABDC8" w14:textId="77777777" w:rsidR="00492E87" w:rsidRPr="003E1630" w:rsidRDefault="00E80E93" w:rsidP="00F1677A">
            <w:pPr>
              <w:widowControl w:val="0"/>
              <w:tabs>
                <w:tab w:val="left" w:pos="709"/>
              </w:tabs>
              <w:spacing w:after="0" w:line="240" w:lineRule="auto"/>
              <w:ind w:firstLine="142"/>
              <w:jc w:val="center"/>
              <w:rPr>
                <w:rFonts w:eastAsia="MS Mincho"/>
                <w:sz w:val="24"/>
              </w:rPr>
            </w:pPr>
            <w:r w:rsidRPr="003E1630">
              <w:rPr>
                <w:rFonts w:eastAsia="MS Mincho"/>
                <w:sz w:val="24"/>
              </w:rPr>
              <w:t>в</w:t>
            </w:r>
            <w:r w:rsidR="00492E87" w:rsidRPr="003E1630">
              <w:rPr>
                <w:rFonts w:eastAsia="MS Mincho"/>
                <w:sz w:val="24"/>
              </w:rPr>
              <w:t xml:space="preserve">ице-министр </w:t>
            </w:r>
          </w:p>
          <w:p w14:paraId="7EFF66A9" w14:textId="77777777" w:rsidR="00492E87" w:rsidRPr="003E1630" w:rsidRDefault="00492E87" w:rsidP="00F1677A">
            <w:pPr>
              <w:spacing w:after="0" w:line="240" w:lineRule="auto"/>
              <w:ind w:firstLine="142"/>
              <w:jc w:val="center"/>
              <w:rPr>
                <w:b/>
                <w:sz w:val="24"/>
              </w:rPr>
            </w:pPr>
            <w:r w:rsidRPr="003E1630">
              <w:rPr>
                <w:rFonts w:eastAsia="MS Mincho"/>
                <w:sz w:val="24"/>
              </w:rPr>
              <w:t>Омарбеков Б.Б.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26CC3" w14:textId="77777777" w:rsidR="00492E87" w:rsidRPr="003E1630" w:rsidRDefault="00492E87" w:rsidP="00F1677A">
            <w:pPr>
              <w:spacing w:after="0" w:line="240" w:lineRule="auto"/>
              <w:ind w:firstLine="142"/>
              <w:jc w:val="center"/>
              <w:rPr>
                <w:b/>
                <w:sz w:val="24"/>
              </w:rPr>
            </w:pPr>
            <w:r w:rsidRPr="003E1630">
              <w:rPr>
                <w:sz w:val="24"/>
              </w:rPr>
              <w:t>Не требуется</w:t>
            </w:r>
            <w:r w:rsidR="00364460" w:rsidRPr="003E1630">
              <w:rPr>
                <w:sz w:val="24"/>
              </w:rPr>
              <w:t xml:space="preserve"> </w:t>
            </w:r>
          </w:p>
        </w:tc>
      </w:tr>
    </w:tbl>
    <w:p w14:paraId="1273C4B7" w14:textId="77777777" w:rsidR="00514FF2" w:rsidRPr="003E1630" w:rsidRDefault="00514FF2" w:rsidP="00531D06">
      <w:pPr>
        <w:spacing w:after="0" w:line="240" w:lineRule="auto"/>
        <w:jc w:val="both"/>
        <w:rPr>
          <w:sz w:val="24"/>
        </w:rPr>
      </w:pPr>
    </w:p>
    <w:p w14:paraId="7E4E59CC" w14:textId="77777777" w:rsidR="00785406" w:rsidRPr="003E1630" w:rsidRDefault="00785406" w:rsidP="00926D01">
      <w:pPr>
        <w:pStyle w:val="a7"/>
        <w:numPr>
          <w:ilvl w:val="0"/>
          <w:numId w:val="1"/>
        </w:numPr>
        <w:spacing w:after="0" w:line="240" w:lineRule="auto"/>
        <w:ind w:left="567" w:firstLine="142"/>
        <w:contextualSpacing w:val="0"/>
        <w:jc w:val="both"/>
        <w:rPr>
          <w:sz w:val="24"/>
        </w:rPr>
      </w:pPr>
      <w:r w:rsidRPr="003E1630">
        <w:rPr>
          <w:b/>
          <w:sz w:val="28"/>
        </w:rPr>
        <w:t>Возможные риски:</w:t>
      </w:r>
    </w:p>
    <w:p w14:paraId="1ED7E597" w14:textId="77777777" w:rsidR="00A67FBC" w:rsidRPr="003E1630" w:rsidRDefault="00A67FBC" w:rsidP="00A67FBC">
      <w:pPr>
        <w:pStyle w:val="a7"/>
        <w:spacing w:after="0" w:line="240" w:lineRule="auto"/>
        <w:ind w:left="709"/>
        <w:contextualSpacing w:val="0"/>
        <w:jc w:val="both"/>
        <w:rPr>
          <w:sz w:val="24"/>
        </w:rPr>
      </w:pPr>
    </w:p>
    <w:tbl>
      <w:tblPr>
        <w:tblpPr w:leftFromText="180" w:rightFromText="180" w:vertAnchor="text" w:tblpXSpec="center" w:tblpY="1"/>
        <w:tblOverlap w:val="never"/>
        <w:tblW w:w="46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3685"/>
        <w:gridCol w:w="4395"/>
      </w:tblGrid>
      <w:tr w:rsidR="003E1630" w:rsidRPr="003E1630" w14:paraId="2635FD86" w14:textId="77777777" w:rsidTr="00364460">
        <w:trPr>
          <w:trHeight w:val="30"/>
          <w:tblHeader/>
          <w:jc w:val="center"/>
        </w:trPr>
        <w:tc>
          <w:tcPr>
            <w:tcW w:w="53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F9CB5" w14:textId="77777777" w:rsidR="00414888" w:rsidRPr="003E1630" w:rsidRDefault="00414888" w:rsidP="00F1677A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Возможные риски (в том числе социальные риски)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BB734" w14:textId="77777777" w:rsidR="00414888" w:rsidRPr="003E1630" w:rsidRDefault="00414888" w:rsidP="00F1677A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Причины возможных рисков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00B80" w14:textId="77777777" w:rsidR="00414888" w:rsidRPr="003E1630" w:rsidRDefault="00414888" w:rsidP="00F1677A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3E1630">
              <w:rPr>
                <w:b/>
                <w:sz w:val="24"/>
                <w:szCs w:val="24"/>
              </w:rPr>
              <w:t>Система управления рисками</w:t>
            </w:r>
          </w:p>
        </w:tc>
      </w:tr>
      <w:tr w:rsidR="003E1630" w:rsidRPr="003E1630" w14:paraId="697626D8" w14:textId="77777777" w:rsidTr="00C36150">
        <w:trPr>
          <w:trHeight w:val="518"/>
          <w:tblHeader/>
          <w:jc w:val="center"/>
        </w:trPr>
        <w:tc>
          <w:tcPr>
            <w:tcW w:w="53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BD623E" w14:textId="330BAB54" w:rsidR="003021FA" w:rsidRPr="003E1630" w:rsidRDefault="003021FA" w:rsidP="003021FA">
            <w:pPr>
              <w:spacing w:after="0" w:line="240" w:lineRule="auto"/>
              <w:ind w:left="117"/>
              <w:rPr>
                <w:sz w:val="24"/>
                <w:szCs w:val="24"/>
              </w:rPr>
            </w:pPr>
            <w:r w:rsidRPr="003E1630">
              <w:rPr>
                <w:sz w:val="24"/>
                <w:szCs w:val="24"/>
              </w:rPr>
              <w:t>Возможны правовые сложности, связанные с приведением действующих подзаконных актов и процедур в соответствие с Конституционным законом.</w:t>
            </w:r>
          </w:p>
          <w:p w14:paraId="004BD739" w14:textId="2FE0E46C" w:rsidR="003021FA" w:rsidRPr="003E1630" w:rsidRDefault="003021FA" w:rsidP="00E441ED">
            <w:pPr>
              <w:spacing w:after="0" w:line="240" w:lineRule="auto"/>
              <w:ind w:left="117"/>
              <w:rPr>
                <w:sz w:val="24"/>
                <w:szCs w:val="24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1795BD" w14:textId="77777777" w:rsidR="003021FA" w:rsidRPr="003E1630" w:rsidRDefault="003021FA" w:rsidP="003021FA">
            <w:pPr>
              <w:spacing w:after="0" w:line="240" w:lineRule="auto"/>
              <w:ind w:left="130" w:right="126"/>
              <w:jc w:val="both"/>
              <w:rPr>
                <w:sz w:val="24"/>
              </w:rPr>
            </w:pPr>
            <w:r w:rsidRPr="003E1630">
              <w:rPr>
                <w:bCs/>
                <w:sz w:val="24"/>
                <w:szCs w:val="24"/>
              </w:rPr>
              <w:t xml:space="preserve">Действующие нормативные документы не всегда учитывают новые положения </w:t>
            </w:r>
            <w:r w:rsidRPr="003E1630">
              <w:rPr>
                <w:sz w:val="24"/>
              </w:rPr>
              <w:t xml:space="preserve">Конституционного закона, что может привести к коллизиям и задержкам. </w:t>
            </w:r>
          </w:p>
          <w:p w14:paraId="788C5B81" w14:textId="7A5886BA" w:rsidR="00531D06" w:rsidRPr="003E1630" w:rsidRDefault="00531D06" w:rsidP="00E441ED">
            <w:pPr>
              <w:spacing w:after="0" w:line="240" w:lineRule="auto"/>
              <w:ind w:left="130" w:right="126"/>
              <w:jc w:val="both"/>
              <w:rPr>
                <w:sz w:val="24"/>
              </w:rPr>
            </w:pP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2474AE" w14:textId="7AD52890" w:rsidR="007B6DFC" w:rsidRPr="002B5798" w:rsidRDefault="0092542B" w:rsidP="007B6DFC">
            <w:pPr>
              <w:spacing w:after="0" w:line="240" w:lineRule="auto"/>
              <w:ind w:left="125" w:hanging="17"/>
              <w:rPr>
                <w:sz w:val="24"/>
              </w:rPr>
            </w:pPr>
            <w:r>
              <w:rPr>
                <w:sz w:val="24"/>
                <w:szCs w:val="24"/>
              </w:rPr>
              <w:t>Обсуждение и о</w:t>
            </w:r>
            <w:r w:rsidR="003021FA" w:rsidRPr="002B5798">
              <w:rPr>
                <w:sz w:val="24"/>
                <w:szCs w:val="24"/>
              </w:rPr>
              <w:t>свещение</w:t>
            </w:r>
            <w:r>
              <w:rPr>
                <w:sz w:val="24"/>
                <w:szCs w:val="24"/>
              </w:rPr>
              <w:t xml:space="preserve"> правовых</w:t>
            </w:r>
            <w:r w:rsidR="003021FA" w:rsidRPr="002B5798">
              <w:rPr>
                <w:sz w:val="24"/>
                <w:szCs w:val="24"/>
              </w:rPr>
              <w:t xml:space="preserve"> норм</w:t>
            </w:r>
            <w:r w:rsidR="003021FA" w:rsidRPr="002B5798">
              <w:rPr>
                <w:sz w:val="24"/>
              </w:rPr>
              <w:t xml:space="preserve"> </w:t>
            </w:r>
          </w:p>
          <w:p w14:paraId="3B9F4DBD" w14:textId="61A7C8B1" w:rsidR="00531D06" w:rsidRPr="002B5798" w:rsidRDefault="00531D06" w:rsidP="003021FA">
            <w:pPr>
              <w:spacing w:after="0" w:line="240" w:lineRule="auto"/>
              <w:ind w:left="125" w:hanging="17"/>
              <w:rPr>
                <w:sz w:val="24"/>
              </w:rPr>
            </w:pPr>
          </w:p>
        </w:tc>
      </w:tr>
    </w:tbl>
    <w:p w14:paraId="74BD2ED7" w14:textId="77777777" w:rsidR="00C53E23" w:rsidRPr="003E1630" w:rsidRDefault="00C53E23" w:rsidP="00C53E23">
      <w:pPr>
        <w:pStyle w:val="a7"/>
        <w:spacing w:after="0" w:line="240" w:lineRule="auto"/>
        <w:ind w:left="567"/>
        <w:contextualSpacing w:val="0"/>
        <w:jc w:val="both"/>
        <w:rPr>
          <w:b/>
          <w:sz w:val="28"/>
        </w:rPr>
      </w:pPr>
    </w:p>
    <w:p w14:paraId="18BAF069" w14:textId="77777777" w:rsidR="00E05AFF" w:rsidRPr="003E1630" w:rsidRDefault="00E05AFF" w:rsidP="00C53E23">
      <w:pPr>
        <w:pStyle w:val="a7"/>
        <w:spacing w:after="0" w:line="240" w:lineRule="auto"/>
        <w:ind w:left="567"/>
        <w:contextualSpacing w:val="0"/>
        <w:jc w:val="both"/>
        <w:rPr>
          <w:b/>
          <w:sz w:val="28"/>
        </w:rPr>
      </w:pPr>
    </w:p>
    <w:p w14:paraId="56A59AD3" w14:textId="77777777" w:rsidR="00364460" w:rsidRPr="003E1630" w:rsidRDefault="00364460" w:rsidP="00364460">
      <w:pPr>
        <w:pStyle w:val="a7"/>
        <w:spacing w:after="0" w:line="240" w:lineRule="auto"/>
        <w:ind w:left="851"/>
        <w:contextualSpacing w:val="0"/>
        <w:jc w:val="both"/>
        <w:rPr>
          <w:b/>
          <w:sz w:val="28"/>
        </w:rPr>
      </w:pPr>
    </w:p>
    <w:p w14:paraId="2A3170B6" w14:textId="77777777" w:rsidR="00A67FBC" w:rsidRPr="003E1630" w:rsidRDefault="00A67FBC" w:rsidP="00A67FBC">
      <w:pPr>
        <w:spacing w:after="0" w:line="240" w:lineRule="auto"/>
        <w:ind w:firstLine="709"/>
        <w:jc w:val="both"/>
        <w:rPr>
          <w:b/>
          <w:sz w:val="28"/>
        </w:rPr>
      </w:pPr>
    </w:p>
    <w:p w14:paraId="45BDCAB6" w14:textId="23A6E6EF" w:rsidR="00414888" w:rsidRPr="003E1630" w:rsidRDefault="00A67FBC" w:rsidP="00A67FBC">
      <w:pPr>
        <w:spacing w:after="0" w:line="240" w:lineRule="auto"/>
        <w:ind w:firstLine="709"/>
        <w:jc w:val="both"/>
        <w:rPr>
          <w:b/>
          <w:sz w:val="28"/>
        </w:rPr>
      </w:pPr>
      <w:r w:rsidRPr="003E1630">
        <w:rPr>
          <w:b/>
          <w:sz w:val="28"/>
        </w:rPr>
        <w:t xml:space="preserve">8. </w:t>
      </w:r>
      <w:r w:rsidR="00414888" w:rsidRPr="003E1630">
        <w:rPr>
          <w:b/>
          <w:sz w:val="28"/>
        </w:rPr>
        <w:t>Целевые группы для публичного обсуждения:</w:t>
      </w:r>
    </w:p>
    <w:p w14:paraId="1D1684BB" w14:textId="77777777" w:rsidR="00785406" w:rsidRPr="003E1630" w:rsidRDefault="00785406" w:rsidP="00785406">
      <w:pPr>
        <w:pStyle w:val="a7"/>
        <w:spacing w:after="0" w:line="240" w:lineRule="auto"/>
        <w:ind w:left="851"/>
        <w:contextualSpacing w:val="0"/>
        <w:jc w:val="both"/>
        <w:rPr>
          <w:b/>
          <w:sz w:val="28"/>
        </w:rPr>
      </w:pPr>
    </w:p>
    <w:p w14:paraId="03EEC0E5" w14:textId="77777777" w:rsidR="00B42D35" w:rsidRPr="003E1630" w:rsidRDefault="00414888" w:rsidP="007F129C">
      <w:pPr>
        <w:tabs>
          <w:tab w:val="left" w:pos="993"/>
        </w:tabs>
        <w:spacing w:after="0" w:line="240" w:lineRule="auto"/>
        <w:ind w:firstLine="851"/>
        <w:rPr>
          <w:i/>
          <w:sz w:val="24"/>
          <w:szCs w:val="24"/>
        </w:rPr>
      </w:pPr>
      <w:r w:rsidRPr="003E1630">
        <w:rPr>
          <w:i/>
          <w:sz w:val="24"/>
          <w:szCs w:val="24"/>
        </w:rPr>
        <w:t>Список</w:t>
      </w:r>
      <w:r w:rsidR="00105354" w:rsidRPr="003E1630">
        <w:rPr>
          <w:i/>
          <w:sz w:val="24"/>
          <w:szCs w:val="24"/>
        </w:rPr>
        <w:t>:</w:t>
      </w:r>
    </w:p>
    <w:p w14:paraId="796AC530" w14:textId="77777777" w:rsidR="00B42D35" w:rsidRPr="003E1630" w:rsidRDefault="00B42D35" w:rsidP="007F129C">
      <w:pPr>
        <w:tabs>
          <w:tab w:val="left" w:pos="993"/>
        </w:tabs>
        <w:spacing w:after="0" w:line="240" w:lineRule="auto"/>
        <w:ind w:firstLine="851"/>
        <w:rPr>
          <w:i/>
          <w:sz w:val="24"/>
          <w:szCs w:val="24"/>
        </w:rPr>
      </w:pPr>
      <w:r w:rsidRPr="003E1630">
        <w:rPr>
          <w:i/>
          <w:sz w:val="24"/>
          <w:szCs w:val="24"/>
        </w:rPr>
        <w:t xml:space="preserve">1) </w:t>
      </w:r>
      <w:r w:rsidR="00656DEE" w:rsidRPr="003E1630">
        <w:rPr>
          <w:i/>
          <w:sz w:val="24"/>
          <w:szCs w:val="24"/>
        </w:rPr>
        <w:t xml:space="preserve">центральные </w:t>
      </w:r>
      <w:r w:rsidRPr="003E1630">
        <w:rPr>
          <w:i/>
          <w:sz w:val="24"/>
          <w:szCs w:val="24"/>
        </w:rPr>
        <w:t>государственные органы,</w:t>
      </w:r>
      <w:r w:rsidR="00656DEE" w:rsidRPr="003E1630">
        <w:rPr>
          <w:i/>
          <w:sz w:val="24"/>
          <w:szCs w:val="24"/>
        </w:rPr>
        <w:t xml:space="preserve"> местные исполнительные органы </w:t>
      </w:r>
      <w:r w:rsidRPr="003E1630">
        <w:rPr>
          <w:i/>
          <w:sz w:val="24"/>
          <w:szCs w:val="24"/>
        </w:rPr>
        <w:t>и субъекты квазигосударственного сектора;</w:t>
      </w:r>
    </w:p>
    <w:p w14:paraId="101BC4E4" w14:textId="77777777" w:rsidR="00B42D35" w:rsidRPr="003E1630" w:rsidRDefault="00B42D35" w:rsidP="007F129C">
      <w:pPr>
        <w:tabs>
          <w:tab w:val="left" w:pos="993"/>
        </w:tabs>
        <w:spacing w:after="0" w:line="240" w:lineRule="auto"/>
        <w:ind w:firstLine="851"/>
        <w:rPr>
          <w:i/>
          <w:sz w:val="24"/>
          <w:szCs w:val="24"/>
        </w:rPr>
      </w:pPr>
      <w:r w:rsidRPr="003E1630">
        <w:rPr>
          <w:i/>
          <w:sz w:val="24"/>
          <w:szCs w:val="24"/>
        </w:rPr>
        <w:t xml:space="preserve">2) общественные организации; </w:t>
      </w:r>
    </w:p>
    <w:p w14:paraId="145D1B73" w14:textId="77777777" w:rsidR="00414888" w:rsidRPr="003E1630" w:rsidRDefault="00B42D35" w:rsidP="007F129C">
      <w:pPr>
        <w:tabs>
          <w:tab w:val="left" w:pos="993"/>
        </w:tabs>
        <w:spacing w:after="0" w:line="240" w:lineRule="auto"/>
        <w:ind w:firstLine="851"/>
        <w:rPr>
          <w:i/>
          <w:sz w:val="24"/>
          <w:szCs w:val="24"/>
        </w:rPr>
      </w:pPr>
      <w:r w:rsidRPr="003E1630">
        <w:rPr>
          <w:i/>
          <w:sz w:val="24"/>
          <w:szCs w:val="24"/>
        </w:rPr>
        <w:t>3) граждане Республики Казахстан.</w:t>
      </w:r>
    </w:p>
    <w:p w14:paraId="452BF8C7" w14:textId="0A360DE4" w:rsidR="00BD2F13" w:rsidRPr="003E1630" w:rsidRDefault="00BD2F13" w:rsidP="00785406">
      <w:pPr>
        <w:spacing w:after="0" w:line="240" w:lineRule="auto"/>
        <w:jc w:val="both"/>
        <w:rPr>
          <w:sz w:val="28"/>
        </w:rPr>
      </w:pPr>
    </w:p>
    <w:p w14:paraId="42F3BFDC" w14:textId="77777777" w:rsidR="00414888" w:rsidRPr="003E1630" w:rsidRDefault="00A67FBC" w:rsidP="00A67FBC">
      <w:pPr>
        <w:spacing w:after="0" w:line="240" w:lineRule="auto"/>
        <w:ind w:left="851"/>
        <w:jc w:val="both"/>
        <w:rPr>
          <w:sz w:val="28"/>
        </w:rPr>
      </w:pPr>
      <w:r w:rsidRPr="003E1630">
        <w:rPr>
          <w:b/>
          <w:sz w:val="28"/>
        </w:rPr>
        <w:t xml:space="preserve">9. </w:t>
      </w:r>
      <w:r w:rsidR="00414888" w:rsidRPr="003E1630">
        <w:rPr>
          <w:b/>
          <w:sz w:val="28"/>
        </w:rPr>
        <w:t>Способ публичного обсуждения:</w:t>
      </w:r>
    </w:p>
    <w:p w14:paraId="1C144566" w14:textId="77777777" w:rsidR="00785406" w:rsidRPr="003E1630" w:rsidRDefault="00785406" w:rsidP="00785406">
      <w:pPr>
        <w:pStyle w:val="a7"/>
        <w:spacing w:after="0" w:line="240" w:lineRule="auto"/>
        <w:ind w:left="851"/>
        <w:contextualSpacing w:val="0"/>
        <w:jc w:val="both"/>
        <w:rPr>
          <w:sz w:val="28"/>
        </w:rPr>
      </w:pPr>
    </w:p>
    <w:p w14:paraId="50B711CD" w14:textId="77777777" w:rsidR="00105354" w:rsidRPr="003E1630" w:rsidRDefault="00105354" w:rsidP="007F129C">
      <w:pPr>
        <w:pStyle w:val="a7"/>
        <w:tabs>
          <w:tab w:val="left" w:pos="993"/>
        </w:tabs>
        <w:spacing w:after="0" w:line="240" w:lineRule="auto"/>
        <w:ind w:left="0" w:firstLine="851"/>
        <w:contextualSpacing w:val="0"/>
        <w:rPr>
          <w:i/>
          <w:sz w:val="24"/>
          <w:szCs w:val="24"/>
        </w:rPr>
      </w:pPr>
      <w:r w:rsidRPr="003E1630">
        <w:rPr>
          <w:i/>
          <w:sz w:val="24"/>
          <w:szCs w:val="24"/>
        </w:rPr>
        <w:t>Публичное обсуждение консультативного документа регуляторной политики (КДРП) будет осуществлено посредством:</w:t>
      </w:r>
    </w:p>
    <w:p w14:paraId="1A32C4B6" w14:textId="77777777" w:rsidR="00105354" w:rsidRPr="003E1630" w:rsidRDefault="00105354" w:rsidP="007F129C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contextualSpacing w:val="0"/>
        <w:rPr>
          <w:i/>
          <w:sz w:val="24"/>
          <w:szCs w:val="24"/>
        </w:rPr>
      </w:pPr>
      <w:r w:rsidRPr="003E1630">
        <w:rPr>
          <w:i/>
          <w:sz w:val="24"/>
          <w:szCs w:val="24"/>
        </w:rPr>
        <w:t>размещения КДРП на интернет-портале «Открытые НПА»;</w:t>
      </w:r>
    </w:p>
    <w:p w14:paraId="28B1286D" w14:textId="77777777" w:rsidR="00414888" w:rsidRPr="003E1630" w:rsidRDefault="00105354" w:rsidP="007F129C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contextualSpacing w:val="0"/>
        <w:rPr>
          <w:i/>
          <w:sz w:val="24"/>
          <w:szCs w:val="24"/>
        </w:rPr>
      </w:pPr>
      <w:r w:rsidRPr="003E1630">
        <w:rPr>
          <w:i/>
          <w:sz w:val="24"/>
          <w:szCs w:val="24"/>
        </w:rPr>
        <w:t>консультаци</w:t>
      </w:r>
      <w:r w:rsidR="00F83C74" w:rsidRPr="003E1630">
        <w:rPr>
          <w:i/>
          <w:sz w:val="24"/>
          <w:szCs w:val="24"/>
        </w:rPr>
        <w:t>и</w:t>
      </w:r>
      <w:r w:rsidRPr="003E1630">
        <w:rPr>
          <w:i/>
          <w:sz w:val="24"/>
          <w:szCs w:val="24"/>
        </w:rPr>
        <w:t xml:space="preserve"> с целевыми группами по затрагивающим их вопросам.</w:t>
      </w:r>
    </w:p>
    <w:p w14:paraId="2F689AD1" w14:textId="7A117588" w:rsidR="00364460" w:rsidRDefault="00364460" w:rsidP="00F1677A">
      <w:pPr>
        <w:tabs>
          <w:tab w:val="left" w:pos="993"/>
        </w:tabs>
        <w:spacing w:after="0" w:line="240" w:lineRule="auto"/>
        <w:rPr>
          <w:i/>
          <w:sz w:val="24"/>
          <w:szCs w:val="24"/>
        </w:rPr>
      </w:pPr>
    </w:p>
    <w:p w14:paraId="5B0806C3" w14:textId="77777777" w:rsidR="00414888" w:rsidRPr="003E1630" w:rsidRDefault="00A67FBC" w:rsidP="00A67FBC">
      <w:pPr>
        <w:pStyle w:val="a7"/>
        <w:spacing w:after="0" w:line="240" w:lineRule="auto"/>
        <w:ind w:left="851"/>
        <w:contextualSpacing w:val="0"/>
        <w:jc w:val="both"/>
        <w:rPr>
          <w:sz w:val="28"/>
        </w:rPr>
      </w:pPr>
      <w:r w:rsidRPr="003E1630">
        <w:rPr>
          <w:b/>
          <w:sz w:val="28"/>
        </w:rPr>
        <w:t xml:space="preserve">10. </w:t>
      </w:r>
      <w:r w:rsidR="00414888" w:rsidRPr="003E1630">
        <w:rPr>
          <w:b/>
          <w:sz w:val="28"/>
        </w:rPr>
        <w:t>Результаты публичного обсуждения</w:t>
      </w:r>
    </w:p>
    <w:p w14:paraId="5DF84194" w14:textId="77777777" w:rsidR="00414888" w:rsidRPr="003E1630" w:rsidRDefault="00414888" w:rsidP="007F129C">
      <w:pPr>
        <w:tabs>
          <w:tab w:val="left" w:pos="993"/>
        </w:tabs>
        <w:spacing w:after="0" w:line="240" w:lineRule="auto"/>
        <w:ind w:firstLine="284"/>
        <w:rPr>
          <w:sz w:val="24"/>
        </w:rPr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4100"/>
        <w:gridCol w:w="4100"/>
      </w:tblGrid>
      <w:tr w:rsidR="003E1630" w:rsidRPr="003E1630" w14:paraId="34BEC0F8" w14:textId="77777777" w:rsidTr="001D3252">
        <w:trPr>
          <w:trHeight w:val="30"/>
        </w:trPr>
        <w:tc>
          <w:tcPr>
            <w:tcW w:w="1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8A355" w14:textId="77777777" w:rsidR="00414888" w:rsidRPr="003E1630" w:rsidRDefault="00414888" w:rsidP="007F129C">
            <w:pPr>
              <w:spacing w:after="0" w:line="240" w:lineRule="auto"/>
              <w:ind w:firstLine="284"/>
              <w:rPr>
                <w:sz w:val="24"/>
              </w:rPr>
            </w:pPr>
            <w:r w:rsidRPr="003E1630">
              <w:rPr>
                <w:b/>
                <w:sz w:val="24"/>
              </w:rPr>
              <w:t xml:space="preserve">№ </w:t>
            </w:r>
          </w:p>
          <w:p w14:paraId="389EC22E" w14:textId="77777777" w:rsidR="00414888" w:rsidRPr="003E1630" w:rsidRDefault="00414888" w:rsidP="007F129C">
            <w:pPr>
              <w:spacing w:after="0" w:line="240" w:lineRule="auto"/>
              <w:ind w:firstLine="284"/>
              <w:rPr>
                <w:sz w:val="24"/>
              </w:rPr>
            </w:pPr>
            <w:r w:rsidRPr="003E1630">
              <w:rPr>
                <w:b/>
                <w:sz w:val="24"/>
              </w:rPr>
              <w:t>п/п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C316F" w14:textId="77777777" w:rsidR="00414888" w:rsidRPr="003E1630" w:rsidRDefault="00414888" w:rsidP="007F129C">
            <w:pPr>
              <w:spacing w:after="0" w:line="240" w:lineRule="auto"/>
              <w:ind w:firstLine="284"/>
              <w:jc w:val="center"/>
              <w:rPr>
                <w:sz w:val="24"/>
              </w:rPr>
            </w:pPr>
            <w:r w:rsidRPr="003E1630">
              <w:rPr>
                <w:b/>
                <w:sz w:val="24"/>
              </w:rPr>
              <w:t>Предлагаемое решение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1372E" w14:textId="77777777" w:rsidR="00414888" w:rsidRPr="003E1630" w:rsidRDefault="00414888" w:rsidP="007F129C">
            <w:pPr>
              <w:spacing w:after="0" w:line="240" w:lineRule="auto"/>
              <w:ind w:firstLine="284"/>
              <w:jc w:val="center"/>
              <w:rPr>
                <w:sz w:val="24"/>
              </w:rPr>
            </w:pPr>
            <w:r w:rsidRPr="003E1630">
              <w:rPr>
                <w:b/>
                <w:sz w:val="24"/>
              </w:rPr>
              <w:t>Отношение общественности (целевых групп)</w:t>
            </w:r>
          </w:p>
        </w:tc>
      </w:tr>
      <w:tr w:rsidR="003E1630" w:rsidRPr="003E1630" w14:paraId="2D04CF58" w14:textId="77777777" w:rsidTr="001D3252">
        <w:trPr>
          <w:trHeight w:val="30"/>
        </w:trPr>
        <w:tc>
          <w:tcPr>
            <w:tcW w:w="1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DBB18" w14:textId="77777777" w:rsidR="00414888" w:rsidRPr="003E1630" w:rsidRDefault="00414888" w:rsidP="007F129C">
            <w:pPr>
              <w:spacing w:after="0" w:line="240" w:lineRule="auto"/>
              <w:ind w:firstLine="284"/>
              <w:rPr>
                <w:sz w:val="24"/>
              </w:rPr>
            </w:pPr>
            <w:r w:rsidRPr="003E1630">
              <w:rPr>
                <w:sz w:val="24"/>
              </w:rPr>
              <w:t>1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F48C1" w14:textId="77777777" w:rsidR="00414888" w:rsidRPr="003E1630" w:rsidRDefault="00414888" w:rsidP="007F129C">
            <w:pPr>
              <w:spacing w:after="0" w:line="240" w:lineRule="auto"/>
              <w:ind w:firstLine="284"/>
              <w:rPr>
                <w:sz w:val="24"/>
              </w:rPr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7076E" w14:textId="77777777" w:rsidR="00414888" w:rsidRPr="003E1630" w:rsidRDefault="00414888" w:rsidP="007F129C">
            <w:pPr>
              <w:spacing w:after="0" w:line="240" w:lineRule="auto"/>
              <w:ind w:firstLine="284"/>
              <w:rPr>
                <w:sz w:val="24"/>
              </w:rPr>
            </w:pPr>
          </w:p>
        </w:tc>
      </w:tr>
      <w:tr w:rsidR="00414888" w:rsidRPr="003E1630" w14:paraId="077E4C17" w14:textId="77777777" w:rsidTr="001D3252">
        <w:trPr>
          <w:trHeight w:val="30"/>
        </w:trPr>
        <w:tc>
          <w:tcPr>
            <w:tcW w:w="1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32847" w14:textId="77777777" w:rsidR="00414888" w:rsidRPr="003E1630" w:rsidRDefault="00414888" w:rsidP="007F129C">
            <w:pPr>
              <w:spacing w:after="0" w:line="240" w:lineRule="auto"/>
              <w:ind w:firstLine="284"/>
              <w:rPr>
                <w:sz w:val="24"/>
              </w:rPr>
            </w:pPr>
            <w:r w:rsidRPr="003E1630">
              <w:rPr>
                <w:sz w:val="24"/>
              </w:rPr>
              <w:t>2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D064F" w14:textId="77777777" w:rsidR="00414888" w:rsidRPr="003E1630" w:rsidRDefault="00414888" w:rsidP="007F129C">
            <w:pPr>
              <w:spacing w:after="0" w:line="240" w:lineRule="auto"/>
              <w:ind w:firstLine="284"/>
              <w:rPr>
                <w:sz w:val="24"/>
              </w:rPr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7C85B" w14:textId="77777777" w:rsidR="00414888" w:rsidRPr="003E1630" w:rsidRDefault="00414888" w:rsidP="007F129C">
            <w:pPr>
              <w:spacing w:after="0" w:line="240" w:lineRule="auto"/>
              <w:ind w:firstLine="284"/>
              <w:rPr>
                <w:sz w:val="24"/>
              </w:rPr>
            </w:pPr>
          </w:p>
        </w:tc>
      </w:tr>
    </w:tbl>
    <w:p w14:paraId="1339B9BE" w14:textId="77777777" w:rsidR="008E3233" w:rsidRPr="003E1630" w:rsidRDefault="008E3233" w:rsidP="007F129C">
      <w:pPr>
        <w:pStyle w:val="a7"/>
        <w:spacing w:after="0" w:line="240" w:lineRule="auto"/>
        <w:ind w:left="567" w:firstLine="284"/>
        <w:contextualSpacing w:val="0"/>
        <w:jc w:val="both"/>
        <w:rPr>
          <w:b/>
          <w:sz w:val="28"/>
        </w:rPr>
      </w:pPr>
    </w:p>
    <w:p w14:paraId="28976805" w14:textId="77777777" w:rsidR="007F129C" w:rsidRPr="003E1630" w:rsidRDefault="00A67FBC" w:rsidP="00A67FBC">
      <w:pPr>
        <w:pStyle w:val="a7"/>
        <w:spacing w:after="0" w:line="240" w:lineRule="auto"/>
        <w:ind w:left="0" w:firstLine="851"/>
        <w:contextualSpacing w:val="0"/>
        <w:jc w:val="both"/>
        <w:rPr>
          <w:b/>
          <w:sz w:val="28"/>
        </w:rPr>
      </w:pPr>
      <w:r w:rsidRPr="003E1630">
        <w:rPr>
          <w:b/>
          <w:sz w:val="28"/>
        </w:rPr>
        <w:t xml:space="preserve">11. </w:t>
      </w:r>
      <w:r w:rsidR="00414888" w:rsidRPr="003E1630">
        <w:rPr>
          <w:b/>
          <w:sz w:val="28"/>
        </w:rPr>
        <w:t>Структура и содержание проекта закона (в случае принятия решения о необходимости разработки законодательного акта)</w:t>
      </w:r>
    </w:p>
    <w:p w14:paraId="537E51EB" w14:textId="77777777" w:rsidR="00785406" w:rsidRPr="003E1630" w:rsidRDefault="00785406" w:rsidP="00785406">
      <w:pPr>
        <w:pStyle w:val="a7"/>
        <w:spacing w:after="0" w:line="240" w:lineRule="auto"/>
        <w:ind w:left="851"/>
        <w:contextualSpacing w:val="0"/>
        <w:jc w:val="both"/>
        <w:rPr>
          <w:b/>
          <w:sz w:val="28"/>
        </w:rPr>
      </w:pPr>
    </w:p>
    <w:p w14:paraId="301996DD" w14:textId="77777777" w:rsidR="007F129C" w:rsidRPr="003E1630" w:rsidRDefault="00444BB5" w:rsidP="007F129C">
      <w:pPr>
        <w:pStyle w:val="a7"/>
        <w:spacing w:after="0" w:line="240" w:lineRule="auto"/>
        <w:ind w:left="0" w:firstLine="851"/>
        <w:contextualSpacing w:val="0"/>
        <w:jc w:val="both"/>
        <w:rPr>
          <w:sz w:val="24"/>
          <w:u w:val="single"/>
        </w:rPr>
      </w:pPr>
      <w:r w:rsidRPr="003E1630">
        <w:rPr>
          <w:sz w:val="24"/>
          <w:u w:val="single"/>
        </w:rPr>
        <w:t xml:space="preserve">Структура проекта </w:t>
      </w:r>
      <w:r w:rsidR="00446591" w:rsidRPr="003E1630">
        <w:rPr>
          <w:sz w:val="24"/>
          <w:u w:val="single"/>
        </w:rPr>
        <w:t xml:space="preserve">Конституционного </w:t>
      </w:r>
      <w:r w:rsidR="00C93DA9" w:rsidRPr="003E1630">
        <w:rPr>
          <w:sz w:val="24"/>
          <w:u w:val="single"/>
        </w:rPr>
        <w:t>з</w:t>
      </w:r>
      <w:r w:rsidR="00446591" w:rsidRPr="003E1630">
        <w:rPr>
          <w:sz w:val="24"/>
          <w:u w:val="single"/>
        </w:rPr>
        <w:t>акона Республики Казахстан «</w:t>
      </w:r>
      <w:r w:rsidR="00F5581E" w:rsidRPr="003E1630">
        <w:rPr>
          <w:sz w:val="24"/>
          <w:szCs w:val="24"/>
          <w:u w:val="single"/>
        </w:rPr>
        <w:t>Об административно-территориальном устройстве Республики Казахстан</w:t>
      </w:r>
      <w:r w:rsidR="00446591" w:rsidRPr="003E1630">
        <w:rPr>
          <w:sz w:val="24"/>
          <w:u w:val="single"/>
        </w:rPr>
        <w:t>»</w:t>
      </w:r>
      <w:r w:rsidRPr="003E1630">
        <w:rPr>
          <w:sz w:val="24"/>
          <w:u w:val="single"/>
        </w:rPr>
        <w:t xml:space="preserve"> </w:t>
      </w:r>
      <w:r w:rsidR="00E80E93" w:rsidRPr="003E1630">
        <w:rPr>
          <w:sz w:val="24"/>
          <w:u w:val="single"/>
        </w:rPr>
        <w:t>включает следующие разделы</w:t>
      </w:r>
      <w:r w:rsidR="000E2CCA" w:rsidRPr="003E1630">
        <w:rPr>
          <w:sz w:val="24"/>
          <w:u w:val="single"/>
        </w:rPr>
        <w:t>:</w:t>
      </w:r>
    </w:p>
    <w:p w14:paraId="60BD64BD" w14:textId="77777777" w:rsidR="007F129C" w:rsidRPr="003E1630" w:rsidRDefault="004B792B" w:rsidP="007F129C">
      <w:pPr>
        <w:pStyle w:val="a7"/>
        <w:spacing w:after="0" w:line="240" w:lineRule="auto"/>
        <w:ind w:left="0" w:firstLine="851"/>
        <w:contextualSpacing w:val="0"/>
        <w:jc w:val="both"/>
        <w:rPr>
          <w:i/>
          <w:sz w:val="24"/>
          <w:szCs w:val="28"/>
        </w:rPr>
      </w:pPr>
      <w:r w:rsidRPr="003E1630">
        <w:rPr>
          <w:i/>
          <w:sz w:val="24"/>
          <w:szCs w:val="28"/>
        </w:rPr>
        <w:t>Глава</w:t>
      </w:r>
      <w:r w:rsidR="00E80E93" w:rsidRPr="003E1630">
        <w:rPr>
          <w:i/>
          <w:sz w:val="24"/>
          <w:szCs w:val="28"/>
        </w:rPr>
        <w:t xml:space="preserve"> 1. Общие положения</w:t>
      </w:r>
    </w:p>
    <w:p w14:paraId="5CCE994D" w14:textId="77777777" w:rsidR="007F129C" w:rsidRPr="003E1630" w:rsidRDefault="004B792B" w:rsidP="007F129C">
      <w:pPr>
        <w:pStyle w:val="a7"/>
        <w:spacing w:after="0" w:line="240" w:lineRule="auto"/>
        <w:ind w:left="0" w:firstLine="851"/>
        <w:contextualSpacing w:val="0"/>
        <w:jc w:val="both"/>
        <w:rPr>
          <w:i/>
          <w:sz w:val="24"/>
          <w:szCs w:val="28"/>
        </w:rPr>
      </w:pPr>
      <w:r w:rsidRPr="003E1630">
        <w:rPr>
          <w:i/>
          <w:sz w:val="24"/>
          <w:szCs w:val="28"/>
        </w:rPr>
        <w:t>Глава</w:t>
      </w:r>
      <w:r w:rsidR="00E80E93" w:rsidRPr="003E1630">
        <w:rPr>
          <w:i/>
          <w:sz w:val="24"/>
          <w:szCs w:val="28"/>
        </w:rPr>
        <w:t xml:space="preserve"> 2. Полномочия республиканских органов по решению вопросов административно-территориального устройства</w:t>
      </w:r>
    </w:p>
    <w:p w14:paraId="7CDBF55D" w14:textId="77777777" w:rsidR="004B792B" w:rsidRPr="003E1630" w:rsidRDefault="004B792B" w:rsidP="004B792B">
      <w:pPr>
        <w:pStyle w:val="a7"/>
        <w:spacing w:after="0" w:line="240" w:lineRule="auto"/>
        <w:ind w:left="0" w:firstLine="851"/>
        <w:contextualSpacing w:val="0"/>
        <w:jc w:val="both"/>
        <w:rPr>
          <w:i/>
          <w:sz w:val="24"/>
          <w:szCs w:val="28"/>
        </w:rPr>
      </w:pPr>
      <w:r w:rsidRPr="003E1630">
        <w:rPr>
          <w:i/>
          <w:sz w:val="24"/>
          <w:szCs w:val="28"/>
        </w:rPr>
        <w:t>Глава</w:t>
      </w:r>
      <w:r w:rsidR="00E80E93" w:rsidRPr="003E1630">
        <w:rPr>
          <w:i/>
          <w:sz w:val="24"/>
          <w:szCs w:val="28"/>
        </w:rPr>
        <w:t xml:space="preserve"> 3. Полномочия местных представительных и исполнительных органов по решению вопросов </w:t>
      </w:r>
      <w:r w:rsidR="00CB7095" w:rsidRPr="003E1630">
        <w:rPr>
          <w:i/>
          <w:sz w:val="24"/>
          <w:szCs w:val="28"/>
        </w:rPr>
        <w:br/>
      </w:r>
      <w:r w:rsidR="00E80E93" w:rsidRPr="003E1630">
        <w:rPr>
          <w:i/>
          <w:sz w:val="24"/>
          <w:szCs w:val="28"/>
        </w:rPr>
        <w:t>административно-территориального устройства</w:t>
      </w:r>
    </w:p>
    <w:p w14:paraId="1D60DB30" w14:textId="37A93A57" w:rsidR="00E80E93" w:rsidRPr="003E1630" w:rsidRDefault="004B792B" w:rsidP="004B792B">
      <w:pPr>
        <w:pStyle w:val="a7"/>
        <w:spacing w:after="0" w:line="240" w:lineRule="auto"/>
        <w:ind w:left="0" w:firstLine="851"/>
        <w:contextualSpacing w:val="0"/>
        <w:jc w:val="both"/>
        <w:rPr>
          <w:i/>
          <w:sz w:val="24"/>
          <w:szCs w:val="28"/>
        </w:rPr>
      </w:pPr>
      <w:r w:rsidRPr="003E1630">
        <w:rPr>
          <w:i/>
          <w:sz w:val="24"/>
          <w:szCs w:val="28"/>
        </w:rPr>
        <w:t xml:space="preserve">Глава </w:t>
      </w:r>
      <w:r w:rsidR="00E80E93" w:rsidRPr="003E1630">
        <w:rPr>
          <w:i/>
          <w:sz w:val="24"/>
          <w:szCs w:val="28"/>
        </w:rPr>
        <w:t>4. Документы и материалы, необходимые для рассмотрения вопросов административно-территориального устройства</w:t>
      </w:r>
    </w:p>
    <w:p w14:paraId="6F679873" w14:textId="6F2B0136" w:rsidR="00DB141E" w:rsidRPr="003E1630" w:rsidRDefault="00DB141E" w:rsidP="004B792B">
      <w:pPr>
        <w:pStyle w:val="a7"/>
        <w:spacing w:after="0" w:line="240" w:lineRule="auto"/>
        <w:ind w:left="0" w:firstLine="851"/>
        <w:contextualSpacing w:val="0"/>
        <w:jc w:val="both"/>
        <w:rPr>
          <w:i/>
          <w:sz w:val="24"/>
          <w:szCs w:val="28"/>
        </w:rPr>
      </w:pPr>
      <w:r w:rsidRPr="003E1630">
        <w:rPr>
          <w:i/>
          <w:sz w:val="24"/>
          <w:szCs w:val="28"/>
        </w:rPr>
        <w:t xml:space="preserve">Глава 5. Заключительные положения </w:t>
      </w:r>
    </w:p>
    <w:p w14:paraId="27C57138" w14:textId="77777777" w:rsidR="00FE1BF5" w:rsidRPr="003E1630" w:rsidRDefault="00FE1BF5" w:rsidP="00E80E93">
      <w:pPr>
        <w:spacing w:after="0" w:line="240" w:lineRule="auto"/>
        <w:rPr>
          <w:i/>
          <w:sz w:val="24"/>
        </w:rPr>
      </w:pPr>
    </w:p>
    <w:p w14:paraId="5C952E55" w14:textId="77777777" w:rsidR="00785406" w:rsidRPr="003E1630" w:rsidRDefault="00C16E94" w:rsidP="00785406">
      <w:pPr>
        <w:spacing w:after="0" w:line="240" w:lineRule="auto"/>
        <w:jc w:val="center"/>
        <w:rPr>
          <w:b/>
          <w:sz w:val="28"/>
        </w:rPr>
      </w:pPr>
      <w:r w:rsidRPr="003E1630">
        <w:rPr>
          <w:b/>
          <w:sz w:val="28"/>
          <w:szCs w:val="28"/>
        </w:rPr>
        <w:t>12. Индикаторы</w:t>
      </w:r>
      <w:r w:rsidRPr="003E1630">
        <w:rPr>
          <w:b/>
          <w:sz w:val="28"/>
        </w:rPr>
        <w:t xml:space="preserve"> оценки эффективности вводимого регулирования с указанием сроков их пересмотра</w:t>
      </w:r>
    </w:p>
    <w:p w14:paraId="621F6D89" w14:textId="77777777" w:rsidR="00785406" w:rsidRPr="003E1630" w:rsidRDefault="00785406" w:rsidP="00785406">
      <w:pPr>
        <w:spacing w:after="0" w:line="240" w:lineRule="auto"/>
        <w:jc w:val="center"/>
        <w:rPr>
          <w:b/>
          <w:sz w:val="28"/>
        </w:rPr>
      </w:pPr>
    </w:p>
    <w:p w14:paraId="6ABA07DE" w14:textId="77777777" w:rsidR="00FE1BF5" w:rsidRPr="003E1630" w:rsidRDefault="006538BE" w:rsidP="00FE12B5">
      <w:pPr>
        <w:spacing w:after="0" w:line="240" w:lineRule="auto"/>
        <w:ind w:firstLine="851"/>
        <w:rPr>
          <w:sz w:val="28"/>
          <w:szCs w:val="28"/>
        </w:rPr>
      </w:pPr>
      <w:r w:rsidRPr="003E1630">
        <w:rPr>
          <w:sz w:val="28"/>
          <w:szCs w:val="28"/>
        </w:rPr>
        <w:t>Для оценки эффективности предлагаемых изменений необходимо не менее одного года правоприменительной практики.</w:t>
      </w:r>
    </w:p>
    <w:p w14:paraId="7DCCCD73" w14:textId="745DDC91" w:rsidR="00525C48" w:rsidRPr="003E1630" w:rsidRDefault="00CB7095" w:rsidP="004B792B">
      <w:pPr>
        <w:spacing w:after="0" w:line="240" w:lineRule="auto"/>
        <w:ind w:firstLine="851"/>
        <w:rPr>
          <w:sz w:val="28"/>
          <w:szCs w:val="28"/>
        </w:rPr>
      </w:pPr>
      <w:r w:rsidRPr="003E1630">
        <w:rPr>
          <w:sz w:val="28"/>
          <w:szCs w:val="28"/>
        </w:rPr>
        <w:t>Индикаторами эффективности</w:t>
      </w:r>
      <w:r w:rsidRPr="003E1630">
        <w:t xml:space="preserve"> </w:t>
      </w:r>
      <w:r w:rsidRPr="003E1630">
        <w:rPr>
          <w:sz w:val="28"/>
          <w:szCs w:val="28"/>
        </w:rPr>
        <w:t>вводимого регулирования будут являться следующие</w:t>
      </w:r>
      <w:r w:rsidR="00FE1BF5" w:rsidRPr="003E1630">
        <w:rPr>
          <w:sz w:val="28"/>
          <w:szCs w:val="28"/>
        </w:rPr>
        <w:t>:</w:t>
      </w:r>
      <w:r w:rsidR="00E72978" w:rsidRPr="003E1630">
        <w:rPr>
          <w:sz w:val="28"/>
          <w:szCs w:val="28"/>
        </w:rPr>
        <w:t xml:space="preserve"> </w:t>
      </w:r>
    </w:p>
    <w:p w14:paraId="126030EA" w14:textId="71D8D4AF" w:rsidR="00BB1EA8" w:rsidRPr="003E1630" w:rsidRDefault="00BB1EA8" w:rsidP="003C4169">
      <w:pPr>
        <w:spacing w:after="0" w:line="240" w:lineRule="auto"/>
        <w:ind w:firstLine="851"/>
        <w:jc w:val="both"/>
        <w:rPr>
          <w:sz w:val="28"/>
          <w:szCs w:val="28"/>
        </w:rPr>
      </w:pPr>
      <w:r w:rsidRPr="003E1630">
        <w:rPr>
          <w:sz w:val="28"/>
          <w:szCs w:val="28"/>
        </w:rPr>
        <w:t xml:space="preserve">1. </w:t>
      </w:r>
      <w:r w:rsidR="00B20B82" w:rsidRPr="003E1630">
        <w:rPr>
          <w:sz w:val="28"/>
          <w:szCs w:val="28"/>
        </w:rPr>
        <w:t>Достижение задач государственного регулирования общественных отношений в административно-территориальном устройстве.</w:t>
      </w:r>
    </w:p>
    <w:p w14:paraId="0D407588" w14:textId="21B551D8" w:rsidR="00BB1EA8" w:rsidRPr="003E1630" w:rsidRDefault="00B20B82" w:rsidP="00B20B82">
      <w:pPr>
        <w:spacing w:after="0" w:line="240" w:lineRule="auto"/>
        <w:ind w:firstLine="851"/>
        <w:jc w:val="both"/>
        <w:rPr>
          <w:sz w:val="28"/>
          <w:szCs w:val="28"/>
        </w:rPr>
      </w:pPr>
      <w:r w:rsidRPr="003E1630">
        <w:rPr>
          <w:sz w:val="28"/>
          <w:szCs w:val="28"/>
        </w:rPr>
        <w:t xml:space="preserve">Целевой показатель: Достижение задач в течение 1 года до 100%.  </w:t>
      </w:r>
    </w:p>
    <w:p w14:paraId="441194AC" w14:textId="09CEFA90" w:rsidR="00B20B82" w:rsidRPr="003E1630" w:rsidRDefault="00B20B82" w:rsidP="00B20B82">
      <w:pPr>
        <w:spacing w:after="0" w:line="240" w:lineRule="auto"/>
        <w:ind w:firstLine="851"/>
        <w:rPr>
          <w:sz w:val="28"/>
          <w:szCs w:val="28"/>
        </w:rPr>
      </w:pPr>
      <w:r w:rsidRPr="003E1630">
        <w:rPr>
          <w:sz w:val="28"/>
          <w:szCs w:val="28"/>
        </w:rPr>
        <w:t xml:space="preserve">2. Обеспечение непрерывности согласования вопросов административно-территориальном устройства между органами государственного управления. </w:t>
      </w:r>
    </w:p>
    <w:p w14:paraId="646F1C7C" w14:textId="34CBB648" w:rsidR="00B20B82" w:rsidRPr="003E1630" w:rsidRDefault="00B20B82" w:rsidP="00E67FCA">
      <w:pPr>
        <w:spacing w:after="0" w:line="240" w:lineRule="auto"/>
        <w:ind w:firstLine="851"/>
        <w:jc w:val="both"/>
        <w:rPr>
          <w:sz w:val="28"/>
          <w:szCs w:val="28"/>
        </w:rPr>
      </w:pPr>
      <w:r w:rsidRPr="003E1630">
        <w:rPr>
          <w:sz w:val="28"/>
          <w:szCs w:val="28"/>
        </w:rPr>
        <w:t xml:space="preserve">Целевой показатель: Достижение согласованности </w:t>
      </w:r>
      <w:r w:rsidR="00E67FCA">
        <w:rPr>
          <w:sz w:val="28"/>
          <w:szCs w:val="28"/>
        </w:rPr>
        <w:t xml:space="preserve">вопросов </w:t>
      </w:r>
      <w:r w:rsidR="00E67FCA" w:rsidRPr="003E1630">
        <w:rPr>
          <w:sz w:val="28"/>
          <w:szCs w:val="28"/>
        </w:rPr>
        <w:t xml:space="preserve">административно-территориальном устройства </w:t>
      </w:r>
      <w:r w:rsidRPr="003E1630">
        <w:rPr>
          <w:sz w:val="28"/>
          <w:szCs w:val="28"/>
        </w:rPr>
        <w:t>между органами государс</w:t>
      </w:r>
      <w:r w:rsidR="00E67FCA">
        <w:rPr>
          <w:sz w:val="28"/>
          <w:szCs w:val="28"/>
        </w:rPr>
        <w:t xml:space="preserve">твенного управления в течение </w:t>
      </w:r>
      <w:r w:rsidRPr="003E1630">
        <w:rPr>
          <w:sz w:val="28"/>
          <w:szCs w:val="28"/>
        </w:rPr>
        <w:t xml:space="preserve">1 года до 100%.   </w:t>
      </w:r>
      <w:r w:rsidR="00E67FCA">
        <w:rPr>
          <w:sz w:val="28"/>
          <w:szCs w:val="28"/>
        </w:rPr>
        <w:t xml:space="preserve"> </w:t>
      </w:r>
    </w:p>
    <w:p w14:paraId="124D6BEA" w14:textId="6DA53723" w:rsidR="00E67FCA" w:rsidRDefault="00FE12B5" w:rsidP="00E67FCA">
      <w:pPr>
        <w:spacing w:after="0" w:line="240" w:lineRule="auto"/>
        <w:ind w:firstLine="851"/>
        <w:jc w:val="both"/>
        <w:rPr>
          <w:sz w:val="28"/>
          <w:szCs w:val="28"/>
        </w:rPr>
      </w:pPr>
      <w:r w:rsidRPr="001D7205">
        <w:rPr>
          <w:sz w:val="28"/>
          <w:szCs w:val="28"/>
        </w:rPr>
        <w:t>1</w:t>
      </w:r>
      <w:r w:rsidRPr="003E1630">
        <w:rPr>
          <w:sz w:val="28"/>
          <w:szCs w:val="28"/>
        </w:rPr>
        <w:t xml:space="preserve">. Обновление данных местными исполнительными органами областей по образованию, преобразованию, а также упразднению административно-территориальных единиц и их границ </w:t>
      </w:r>
      <w:r w:rsidR="00E67FCA">
        <w:rPr>
          <w:sz w:val="28"/>
          <w:szCs w:val="28"/>
        </w:rPr>
        <w:t>в цифровой системе, предназначенной</w:t>
      </w:r>
      <w:r w:rsidR="00E67FCA" w:rsidRPr="00E67FCA">
        <w:rPr>
          <w:sz w:val="28"/>
          <w:szCs w:val="28"/>
        </w:rPr>
        <w:t xml:space="preserve"> для создания, накопления, обработки сведений об адресах Республики Казахстан.  </w:t>
      </w:r>
    </w:p>
    <w:p w14:paraId="5DF074AF" w14:textId="77777777" w:rsidR="00FE1BF5" w:rsidRPr="003E1630" w:rsidRDefault="00FE12B5" w:rsidP="00FE12B5">
      <w:pPr>
        <w:spacing w:after="0" w:line="240" w:lineRule="auto"/>
        <w:ind w:firstLine="851"/>
        <w:jc w:val="both"/>
        <w:rPr>
          <w:sz w:val="28"/>
          <w:szCs w:val="28"/>
        </w:rPr>
      </w:pPr>
      <w:r w:rsidRPr="003E1630">
        <w:rPr>
          <w:sz w:val="28"/>
          <w:szCs w:val="28"/>
        </w:rPr>
        <w:t xml:space="preserve">Целевой показатель: Сокращение сроков с 6 месяцев до 1 месяца.  </w:t>
      </w:r>
    </w:p>
    <w:p w14:paraId="6CB9541C" w14:textId="6F1277B7" w:rsidR="00FE12B5" w:rsidRPr="003E1630" w:rsidRDefault="00FE12B5" w:rsidP="00FE12B5">
      <w:pPr>
        <w:spacing w:after="0" w:line="240" w:lineRule="auto"/>
        <w:ind w:firstLine="851"/>
        <w:jc w:val="both"/>
        <w:rPr>
          <w:sz w:val="28"/>
          <w:szCs w:val="28"/>
        </w:rPr>
      </w:pPr>
      <w:r w:rsidRPr="003E1630">
        <w:rPr>
          <w:sz w:val="28"/>
          <w:szCs w:val="28"/>
        </w:rPr>
        <w:t>2. Актуализация данных по административно-территориальным единицам, внесенным в единый государственный реестр административно-территор</w:t>
      </w:r>
      <w:r w:rsidR="00E67FCA">
        <w:rPr>
          <w:sz w:val="28"/>
          <w:szCs w:val="28"/>
        </w:rPr>
        <w:t>иальных единиц и</w:t>
      </w:r>
      <w:r w:rsidR="00E67FCA" w:rsidRPr="00E67FCA">
        <w:rPr>
          <w:sz w:val="28"/>
          <w:szCs w:val="28"/>
        </w:rPr>
        <w:t xml:space="preserve"> цифровую систему, предназначенную для создания, накопления, обработки сведений о</w:t>
      </w:r>
      <w:r w:rsidR="00E67FCA">
        <w:rPr>
          <w:sz w:val="28"/>
          <w:szCs w:val="28"/>
        </w:rPr>
        <w:t>б адресах Республики Казахстан</w:t>
      </w:r>
      <w:r w:rsidRPr="003E1630">
        <w:rPr>
          <w:sz w:val="28"/>
          <w:szCs w:val="28"/>
        </w:rPr>
        <w:t xml:space="preserve">. </w:t>
      </w:r>
    </w:p>
    <w:p w14:paraId="5698BD4C" w14:textId="4085BE9B" w:rsidR="00FE12B5" w:rsidRPr="003E1630" w:rsidRDefault="00FE12B5" w:rsidP="003021FA">
      <w:pPr>
        <w:spacing w:after="0" w:line="240" w:lineRule="auto"/>
        <w:ind w:firstLine="851"/>
        <w:rPr>
          <w:sz w:val="28"/>
          <w:szCs w:val="28"/>
        </w:rPr>
      </w:pPr>
      <w:r w:rsidRPr="003E1630">
        <w:rPr>
          <w:b/>
          <w:sz w:val="28"/>
        </w:rPr>
        <w:t xml:space="preserve"> </w:t>
      </w:r>
      <w:r w:rsidRPr="003E1630">
        <w:rPr>
          <w:sz w:val="28"/>
          <w:szCs w:val="28"/>
        </w:rPr>
        <w:t xml:space="preserve">Целевой показатель: Доля внесенных данных в течение 1 года до 100%. </w:t>
      </w:r>
    </w:p>
    <w:sectPr w:rsidR="00FE12B5" w:rsidRPr="003E1630" w:rsidSect="009715E0">
      <w:headerReference w:type="default" r:id="rId11"/>
      <w:pgSz w:w="16839" w:h="11907" w:orient="landscape" w:code="9"/>
      <w:pgMar w:top="1134" w:right="851" w:bottom="1134" w:left="1418" w:header="720" w:footer="3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5959D" w14:textId="77777777" w:rsidR="00D153EE" w:rsidRPr="001D7C72" w:rsidRDefault="00D153EE" w:rsidP="00544436">
      <w:pPr>
        <w:spacing w:after="0" w:line="240" w:lineRule="auto"/>
      </w:pPr>
      <w:r w:rsidRPr="001D7C72">
        <w:separator/>
      </w:r>
    </w:p>
  </w:endnote>
  <w:endnote w:type="continuationSeparator" w:id="0">
    <w:p w14:paraId="42D13087" w14:textId="77777777" w:rsidR="00D153EE" w:rsidRPr="001D7C72" w:rsidRDefault="00D153EE" w:rsidP="00544436">
      <w:pPr>
        <w:spacing w:after="0" w:line="240" w:lineRule="auto"/>
      </w:pPr>
      <w:r w:rsidRPr="001D7C72">
        <w:continuationSeparator/>
      </w:r>
    </w:p>
  </w:endnote>
  <w:endnote w:type="continuationNotice" w:id="1">
    <w:p w14:paraId="16695D4F" w14:textId="77777777" w:rsidR="00D153EE" w:rsidRPr="001D7C72" w:rsidRDefault="00D153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60E58" w14:textId="77777777" w:rsidR="00D153EE" w:rsidRPr="001D7C72" w:rsidRDefault="00D153EE" w:rsidP="00544436">
      <w:pPr>
        <w:spacing w:after="0" w:line="240" w:lineRule="auto"/>
      </w:pPr>
      <w:r w:rsidRPr="001D7C72">
        <w:separator/>
      </w:r>
    </w:p>
  </w:footnote>
  <w:footnote w:type="continuationSeparator" w:id="0">
    <w:p w14:paraId="1B2716A8" w14:textId="77777777" w:rsidR="00D153EE" w:rsidRPr="001D7C72" w:rsidRDefault="00D153EE" w:rsidP="00544436">
      <w:pPr>
        <w:spacing w:after="0" w:line="240" w:lineRule="auto"/>
      </w:pPr>
      <w:r w:rsidRPr="001D7C72">
        <w:continuationSeparator/>
      </w:r>
    </w:p>
  </w:footnote>
  <w:footnote w:type="continuationNotice" w:id="1">
    <w:p w14:paraId="30CE5358" w14:textId="77777777" w:rsidR="00D153EE" w:rsidRPr="001D7C72" w:rsidRDefault="00D153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572824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5FC3F260" w14:textId="47F52C24" w:rsidR="009B68A2" w:rsidRPr="005A02A0" w:rsidRDefault="009B68A2" w:rsidP="005A02A0">
        <w:pPr>
          <w:pStyle w:val="ad"/>
          <w:jc w:val="center"/>
          <w:rPr>
            <w:sz w:val="24"/>
          </w:rPr>
        </w:pPr>
        <w:r w:rsidRPr="00D30EAC">
          <w:rPr>
            <w:sz w:val="24"/>
          </w:rPr>
          <w:fldChar w:fldCharType="begin"/>
        </w:r>
        <w:r w:rsidRPr="00D30EAC">
          <w:rPr>
            <w:sz w:val="24"/>
          </w:rPr>
          <w:instrText>PAGE   \* MERGEFORMAT</w:instrText>
        </w:r>
        <w:r w:rsidRPr="00D30EAC">
          <w:rPr>
            <w:sz w:val="24"/>
          </w:rPr>
          <w:fldChar w:fldCharType="separate"/>
        </w:r>
        <w:r w:rsidR="0092542B">
          <w:rPr>
            <w:noProof/>
            <w:sz w:val="24"/>
          </w:rPr>
          <w:t>21</w:t>
        </w:r>
        <w:r w:rsidRPr="00D30EAC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51A"/>
    <w:multiLevelType w:val="hybridMultilevel"/>
    <w:tmpl w:val="0876E56C"/>
    <w:lvl w:ilvl="0" w:tplc="FFFFFFFF">
      <w:start w:val="1"/>
      <w:numFmt w:val="decimal"/>
      <w:lvlText w:val="%1."/>
      <w:lvlJc w:val="left"/>
      <w:pPr>
        <w:ind w:left="-111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581" w:hanging="360"/>
      </w:pPr>
    </w:lvl>
    <w:lvl w:ilvl="2" w:tplc="FFFFFFFF" w:tentative="1">
      <w:start w:val="1"/>
      <w:numFmt w:val="lowerRoman"/>
      <w:lvlText w:val="%3."/>
      <w:lvlJc w:val="right"/>
      <w:pPr>
        <w:ind w:left="1301" w:hanging="180"/>
      </w:pPr>
    </w:lvl>
    <w:lvl w:ilvl="3" w:tplc="FFFFFFFF" w:tentative="1">
      <w:start w:val="1"/>
      <w:numFmt w:val="decimal"/>
      <w:lvlText w:val="%4."/>
      <w:lvlJc w:val="left"/>
      <w:pPr>
        <w:ind w:left="2021" w:hanging="360"/>
      </w:pPr>
    </w:lvl>
    <w:lvl w:ilvl="4" w:tplc="FFFFFFFF" w:tentative="1">
      <w:start w:val="1"/>
      <w:numFmt w:val="lowerLetter"/>
      <w:lvlText w:val="%5."/>
      <w:lvlJc w:val="left"/>
      <w:pPr>
        <w:ind w:left="2741" w:hanging="360"/>
      </w:pPr>
    </w:lvl>
    <w:lvl w:ilvl="5" w:tplc="FFFFFFFF" w:tentative="1">
      <w:start w:val="1"/>
      <w:numFmt w:val="lowerRoman"/>
      <w:lvlText w:val="%6."/>
      <w:lvlJc w:val="right"/>
      <w:pPr>
        <w:ind w:left="3461" w:hanging="180"/>
      </w:pPr>
    </w:lvl>
    <w:lvl w:ilvl="6" w:tplc="FFFFFFFF" w:tentative="1">
      <w:start w:val="1"/>
      <w:numFmt w:val="decimal"/>
      <w:lvlText w:val="%7."/>
      <w:lvlJc w:val="left"/>
      <w:pPr>
        <w:ind w:left="4181" w:hanging="360"/>
      </w:pPr>
    </w:lvl>
    <w:lvl w:ilvl="7" w:tplc="FFFFFFFF" w:tentative="1">
      <w:start w:val="1"/>
      <w:numFmt w:val="lowerLetter"/>
      <w:lvlText w:val="%8."/>
      <w:lvlJc w:val="left"/>
      <w:pPr>
        <w:ind w:left="4901" w:hanging="360"/>
      </w:pPr>
    </w:lvl>
    <w:lvl w:ilvl="8" w:tplc="FFFFFFFF" w:tentative="1">
      <w:start w:val="1"/>
      <w:numFmt w:val="lowerRoman"/>
      <w:lvlText w:val="%9."/>
      <w:lvlJc w:val="right"/>
      <w:pPr>
        <w:ind w:left="5621" w:hanging="180"/>
      </w:pPr>
    </w:lvl>
  </w:abstractNum>
  <w:abstractNum w:abstractNumId="1" w15:restartNumberingAfterBreak="0">
    <w:nsid w:val="03F865F3"/>
    <w:multiLevelType w:val="multilevel"/>
    <w:tmpl w:val="EB524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363517"/>
    <w:multiLevelType w:val="hybridMultilevel"/>
    <w:tmpl w:val="1C2E5CEA"/>
    <w:lvl w:ilvl="0" w:tplc="FE5CA1E8">
      <w:start w:val="1"/>
      <w:numFmt w:val="decimal"/>
      <w:lvlText w:val="%1."/>
      <w:lvlJc w:val="left"/>
      <w:pPr>
        <w:ind w:left="717" w:hanging="360"/>
      </w:pPr>
      <w:rPr>
        <w:rFonts w:hint="default"/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7981499"/>
    <w:multiLevelType w:val="hybridMultilevel"/>
    <w:tmpl w:val="C7D25116"/>
    <w:lvl w:ilvl="0" w:tplc="2534A2A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C47891"/>
    <w:multiLevelType w:val="hybridMultilevel"/>
    <w:tmpl w:val="B010CBE4"/>
    <w:lvl w:ilvl="0" w:tplc="910620F8">
      <w:start w:val="1"/>
      <w:numFmt w:val="decimal"/>
      <w:lvlText w:val="%1)"/>
      <w:lvlJc w:val="left"/>
      <w:pPr>
        <w:ind w:left="149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0CCB085E"/>
    <w:multiLevelType w:val="hybridMultilevel"/>
    <w:tmpl w:val="0876E56C"/>
    <w:lvl w:ilvl="0" w:tplc="FFFFFFFF">
      <w:start w:val="1"/>
      <w:numFmt w:val="decimal"/>
      <w:lvlText w:val="%1."/>
      <w:lvlJc w:val="left"/>
      <w:pPr>
        <w:ind w:left="748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74FFE"/>
    <w:multiLevelType w:val="hybridMultilevel"/>
    <w:tmpl w:val="B5F047D6"/>
    <w:lvl w:ilvl="0" w:tplc="FFFFFFFF">
      <w:start w:val="1"/>
      <w:numFmt w:val="decimal"/>
      <w:lvlText w:val="%1)"/>
      <w:lvlJc w:val="left"/>
      <w:pPr>
        <w:ind w:left="10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3F55ED4"/>
    <w:multiLevelType w:val="hybridMultilevel"/>
    <w:tmpl w:val="65945FB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81BDB"/>
    <w:multiLevelType w:val="hybridMultilevel"/>
    <w:tmpl w:val="0876E56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78" w:hanging="360"/>
      </w:pPr>
    </w:lvl>
    <w:lvl w:ilvl="2" w:tplc="FFFFFFFF" w:tentative="1">
      <w:start w:val="1"/>
      <w:numFmt w:val="lowerRoman"/>
      <w:lvlText w:val="%3."/>
      <w:lvlJc w:val="right"/>
      <w:pPr>
        <w:ind w:left="2198" w:hanging="180"/>
      </w:pPr>
    </w:lvl>
    <w:lvl w:ilvl="3" w:tplc="FFFFFFFF" w:tentative="1">
      <w:start w:val="1"/>
      <w:numFmt w:val="decimal"/>
      <w:lvlText w:val="%4."/>
      <w:lvlJc w:val="left"/>
      <w:pPr>
        <w:ind w:left="2918" w:hanging="360"/>
      </w:pPr>
    </w:lvl>
    <w:lvl w:ilvl="4" w:tplc="FFFFFFFF" w:tentative="1">
      <w:start w:val="1"/>
      <w:numFmt w:val="lowerLetter"/>
      <w:lvlText w:val="%5."/>
      <w:lvlJc w:val="left"/>
      <w:pPr>
        <w:ind w:left="3638" w:hanging="360"/>
      </w:pPr>
    </w:lvl>
    <w:lvl w:ilvl="5" w:tplc="FFFFFFFF" w:tentative="1">
      <w:start w:val="1"/>
      <w:numFmt w:val="lowerRoman"/>
      <w:lvlText w:val="%6."/>
      <w:lvlJc w:val="right"/>
      <w:pPr>
        <w:ind w:left="4358" w:hanging="180"/>
      </w:pPr>
    </w:lvl>
    <w:lvl w:ilvl="6" w:tplc="FFFFFFFF" w:tentative="1">
      <w:start w:val="1"/>
      <w:numFmt w:val="decimal"/>
      <w:lvlText w:val="%7."/>
      <w:lvlJc w:val="left"/>
      <w:pPr>
        <w:ind w:left="5078" w:hanging="360"/>
      </w:pPr>
    </w:lvl>
    <w:lvl w:ilvl="7" w:tplc="FFFFFFFF" w:tentative="1">
      <w:start w:val="1"/>
      <w:numFmt w:val="lowerLetter"/>
      <w:lvlText w:val="%8."/>
      <w:lvlJc w:val="left"/>
      <w:pPr>
        <w:ind w:left="5798" w:hanging="360"/>
      </w:pPr>
    </w:lvl>
    <w:lvl w:ilvl="8" w:tplc="FFFFFFFF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 w15:restartNumberingAfterBreak="0">
    <w:nsid w:val="1B385939"/>
    <w:multiLevelType w:val="hybridMultilevel"/>
    <w:tmpl w:val="9AF06410"/>
    <w:lvl w:ilvl="0" w:tplc="1BE0CB30">
      <w:start w:val="1"/>
      <w:numFmt w:val="decimal"/>
      <w:lvlText w:val="%1)"/>
      <w:lvlJc w:val="left"/>
      <w:pPr>
        <w:ind w:left="149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D383007"/>
    <w:multiLevelType w:val="hybridMultilevel"/>
    <w:tmpl w:val="B5F047D6"/>
    <w:lvl w:ilvl="0" w:tplc="FFFFFFFF">
      <w:start w:val="1"/>
      <w:numFmt w:val="decimal"/>
      <w:lvlText w:val="%1)"/>
      <w:lvlJc w:val="left"/>
      <w:pPr>
        <w:ind w:left="10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D9C172F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30F27BE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285C1907"/>
    <w:multiLevelType w:val="hybridMultilevel"/>
    <w:tmpl w:val="DAF48410"/>
    <w:lvl w:ilvl="0" w:tplc="4154BA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92063D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DE43E89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5996E6E"/>
    <w:multiLevelType w:val="hybridMultilevel"/>
    <w:tmpl w:val="0876E56C"/>
    <w:lvl w:ilvl="0" w:tplc="FFFFFFFF">
      <w:start w:val="1"/>
      <w:numFmt w:val="decimal"/>
      <w:lvlText w:val="%1."/>
      <w:lvlJc w:val="left"/>
      <w:pPr>
        <w:ind w:left="76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4140A"/>
    <w:multiLevelType w:val="hybridMultilevel"/>
    <w:tmpl w:val="F4F877B4"/>
    <w:lvl w:ilvl="0" w:tplc="04190011">
      <w:start w:val="1"/>
      <w:numFmt w:val="decimal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C832AB9"/>
    <w:multiLevelType w:val="hybridMultilevel"/>
    <w:tmpl w:val="B5F047D6"/>
    <w:lvl w:ilvl="0" w:tplc="FFFFFFFF">
      <w:start w:val="1"/>
      <w:numFmt w:val="decimal"/>
      <w:lvlText w:val="%1)"/>
      <w:lvlJc w:val="left"/>
      <w:pPr>
        <w:ind w:left="10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0886D3C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41966B56"/>
    <w:multiLevelType w:val="hybridMultilevel"/>
    <w:tmpl w:val="3A0E7452"/>
    <w:lvl w:ilvl="0" w:tplc="0152E0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04D0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789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28F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8678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107B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B4BD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FC0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9AAB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E9494B"/>
    <w:multiLevelType w:val="hybridMultilevel"/>
    <w:tmpl w:val="4D307F02"/>
    <w:lvl w:ilvl="0" w:tplc="674415D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4F9355A"/>
    <w:multiLevelType w:val="hybridMultilevel"/>
    <w:tmpl w:val="11822650"/>
    <w:lvl w:ilvl="0" w:tplc="4CF0F1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56B60A8"/>
    <w:multiLevelType w:val="hybridMultilevel"/>
    <w:tmpl w:val="A882F364"/>
    <w:lvl w:ilvl="0" w:tplc="04190011">
      <w:start w:val="1"/>
      <w:numFmt w:val="decimal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8844477"/>
    <w:multiLevelType w:val="hybridMultilevel"/>
    <w:tmpl w:val="EF5E77B2"/>
    <w:lvl w:ilvl="0" w:tplc="0366B22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8CA224B"/>
    <w:multiLevelType w:val="hybridMultilevel"/>
    <w:tmpl w:val="9FB8044C"/>
    <w:lvl w:ilvl="0" w:tplc="134EFF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2EDA5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3C14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EA90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8A7F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2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52D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604F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FC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97EDB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49202296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AAC71CD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4C1D4A24"/>
    <w:multiLevelType w:val="hybridMultilevel"/>
    <w:tmpl w:val="B5F047D6"/>
    <w:lvl w:ilvl="0" w:tplc="FFFFFFFF">
      <w:start w:val="1"/>
      <w:numFmt w:val="decimal"/>
      <w:lvlText w:val="%1)"/>
      <w:lvlJc w:val="left"/>
      <w:pPr>
        <w:ind w:left="10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52BD5DB7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558E7904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6567A13"/>
    <w:multiLevelType w:val="hybridMultilevel"/>
    <w:tmpl w:val="0876E56C"/>
    <w:lvl w:ilvl="0" w:tplc="FFFFFFFF">
      <w:start w:val="1"/>
      <w:numFmt w:val="decimal"/>
      <w:lvlText w:val="%1."/>
      <w:lvlJc w:val="left"/>
      <w:pPr>
        <w:ind w:left="748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4763B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570805FE"/>
    <w:multiLevelType w:val="hybridMultilevel"/>
    <w:tmpl w:val="33ACD6BC"/>
    <w:lvl w:ilvl="0" w:tplc="A4A4C6C2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58296AB3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5C14354A"/>
    <w:multiLevelType w:val="hybridMultilevel"/>
    <w:tmpl w:val="B010CBE4"/>
    <w:lvl w:ilvl="0" w:tplc="FFFFFFFF">
      <w:start w:val="1"/>
      <w:numFmt w:val="decimal"/>
      <w:lvlText w:val="%1)"/>
      <w:lvlJc w:val="left"/>
      <w:pPr>
        <w:ind w:left="149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16A6EEF"/>
    <w:multiLevelType w:val="hybridMultilevel"/>
    <w:tmpl w:val="D8803A44"/>
    <w:lvl w:ilvl="0" w:tplc="D13C92B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61CF0595"/>
    <w:multiLevelType w:val="hybridMultilevel"/>
    <w:tmpl w:val="B5F047D6"/>
    <w:lvl w:ilvl="0" w:tplc="FFFFFFFF">
      <w:start w:val="1"/>
      <w:numFmt w:val="decimal"/>
      <w:lvlText w:val="%1)"/>
      <w:lvlJc w:val="left"/>
      <w:pPr>
        <w:ind w:left="10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66744470"/>
    <w:multiLevelType w:val="hybridMultilevel"/>
    <w:tmpl w:val="BB7C0852"/>
    <w:lvl w:ilvl="0" w:tplc="AF585D7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672533F0"/>
    <w:multiLevelType w:val="hybridMultilevel"/>
    <w:tmpl w:val="D18EE35C"/>
    <w:lvl w:ilvl="0" w:tplc="662646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3A321E"/>
    <w:multiLevelType w:val="hybridMultilevel"/>
    <w:tmpl w:val="0876E56C"/>
    <w:lvl w:ilvl="0" w:tplc="1B00194A">
      <w:start w:val="1"/>
      <w:numFmt w:val="decimal"/>
      <w:lvlText w:val="%1."/>
      <w:lvlJc w:val="left"/>
      <w:pPr>
        <w:ind w:left="764" w:hanging="360"/>
      </w:pPr>
      <w:rPr>
        <w:rFonts w:hint="default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6E19B7"/>
    <w:multiLevelType w:val="hybridMultilevel"/>
    <w:tmpl w:val="B5F047D6"/>
    <w:lvl w:ilvl="0" w:tplc="4CB2D178">
      <w:start w:val="1"/>
      <w:numFmt w:val="decimal"/>
      <w:lvlText w:val="%1)"/>
      <w:lvlJc w:val="left"/>
      <w:pPr>
        <w:ind w:left="10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770B3390"/>
    <w:multiLevelType w:val="hybridMultilevel"/>
    <w:tmpl w:val="A882F364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491827014">
    <w:abstractNumId w:val="34"/>
  </w:num>
  <w:num w:numId="2" w16cid:durableId="2015984966">
    <w:abstractNumId w:val="41"/>
  </w:num>
  <w:num w:numId="3" w16cid:durableId="1756973305">
    <w:abstractNumId w:val="7"/>
  </w:num>
  <w:num w:numId="4" w16cid:durableId="1720274906">
    <w:abstractNumId w:val="13"/>
  </w:num>
  <w:num w:numId="5" w16cid:durableId="750084947">
    <w:abstractNumId w:val="23"/>
  </w:num>
  <w:num w:numId="6" w16cid:durableId="579677786">
    <w:abstractNumId w:val="42"/>
  </w:num>
  <w:num w:numId="7" w16cid:durableId="2050911494">
    <w:abstractNumId w:val="43"/>
  </w:num>
  <w:num w:numId="8" w16cid:durableId="329064632">
    <w:abstractNumId w:val="40"/>
  </w:num>
  <w:num w:numId="9" w16cid:durableId="1092317537">
    <w:abstractNumId w:val="35"/>
  </w:num>
  <w:num w:numId="10" w16cid:durableId="1593933747">
    <w:abstractNumId w:val="15"/>
  </w:num>
  <w:num w:numId="11" w16cid:durableId="2093037922">
    <w:abstractNumId w:val="31"/>
  </w:num>
  <w:num w:numId="12" w16cid:durableId="2093233429">
    <w:abstractNumId w:val="9"/>
  </w:num>
  <w:num w:numId="13" w16cid:durableId="468283516">
    <w:abstractNumId w:val="11"/>
  </w:num>
  <w:num w:numId="14" w16cid:durableId="1267149940">
    <w:abstractNumId w:val="27"/>
  </w:num>
  <w:num w:numId="15" w16cid:durableId="540165895">
    <w:abstractNumId w:val="33"/>
  </w:num>
  <w:num w:numId="16" w16cid:durableId="201481933">
    <w:abstractNumId w:val="30"/>
  </w:num>
  <w:num w:numId="17" w16cid:durableId="756555245">
    <w:abstractNumId w:val="22"/>
  </w:num>
  <w:num w:numId="18" w16cid:durableId="1110857400">
    <w:abstractNumId w:val="28"/>
  </w:num>
  <w:num w:numId="19" w16cid:durableId="441996986">
    <w:abstractNumId w:val="5"/>
  </w:num>
  <w:num w:numId="20" w16cid:durableId="228004053">
    <w:abstractNumId w:val="8"/>
  </w:num>
  <w:num w:numId="21" w16cid:durableId="391658425">
    <w:abstractNumId w:val="32"/>
  </w:num>
  <w:num w:numId="22" w16cid:durableId="1276592218">
    <w:abstractNumId w:val="0"/>
  </w:num>
  <w:num w:numId="23" w16cid:durableId="1934437013">
    <w:abstractNumId w:val="18"/>
  </w:num>
  <w:num w:numId="24" w16cid:durableId="1960791930">
    <w:abstractNumId w:val="6"/>
  </w:num>
  <w:num w:numId="25" w16cid:durableId="734619413">
    <w:abstractNumId w:val="38"/>
  </w:num>
  <w:num w:numId="26" w16cid:durableId="2062702553">
    <w:abstractNumId w:val="10"/>
  </w:num>
  <w:num w:numId="27" w16cid:durableId="659696082">
    <w:abstractNumId w:val="16"/>
  </w:num>
  <w:num w:numId="28" w16cid:durableId="1384712556">
    <w:abstractNumId w:val="14"/>
  </w:num>
  <w:num w:numId="29" w16cid:durableId="1001815076">
    <w:abstractNumId w:val="26"/>
  </w:num>
  <w:num w:numId="30" w16cid:durableId="1432235990">
    <w:abstractNumId w:val="19"/>
  </w:num>
  <w:num w:numId="31" w16cid:durableId="1345745575">
    <w:abstractNumId w:val="4"/>
  </w:num>
  <w:num w:numId="32" w16cid:durableId="1379620495">
    <w:abstractNumId w:val="36"/>
  </w:num>
  <w:num w:numId="33" w16cid:durableId="369306503">
    <w:abstractNumId w:val="1"/>
  </w:num>
  <w:num w:numId="34" w16cid:durableId="464661651">
    <w:abstractNumId w:val="12"/>
  </w:num>
  <w:num w:numId="35" w16cid:durableId="277219843">
    <w:abstractNumId w:val="3"/>
  </w:num>
  <w:num w:numId="36" w16cid:durableId="374742157">
    <w:abstractNumId w:val="29"/>
  </w:num>
  <w:num w:numId="37" w16cid:durableId="524641351">
    <w:abstractNumId w:val="17"/>
  </w:num>
  <w:num w:numId="38" w16cid:durableId="1974560558">
    <w:abstractNumId w:val="37"/>
  </w:num>
  <w:num w:numId="39" w16cid:durableId="1931506027">
    <w:abstractNumId w:val="2"/>
  </w:num>
  <w:num w:numId="40" w16cid:durableId="1428578496">
    <w:abstractNumId w:val="20"/>
  </w:num>
  <w:num w:numId="41" w16cid:durableId="1099106731">
    <w:abstractNumId w:val="25"/>
  </w:num>
  <w:num w:numId="42" w16cid:durableId="1662005814">
    <w:abstractNumId w:val="21"/>
  </w:num>
  <w:num w:numId="43" w16cid:durableId="65155634">
    <w:abstractNumId w:val="39"/>
  </w:num>
  <w:num w:numId="44" w16cid:durableId="1418945417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88"/>
    <w:rsid w:val="00000577"/>
    <w:rsid w:val="00000A35"/>
    <w:rsid w:val="00000B82"/>
    <w:rsid w:val="00000D2B"/>
    <w:rsid w:val="00001034"/>
    <w:rsid w:val="00001291"/>
    <w:rsid w:val="000015EB"/>
    <w:rsid w:val="00001F86"/>
    <w:rsid w:val="000026A1"/>
    <w:rsid w:val="000029C6"/>
    <w:rsid w:val="00002A07"/>
    <w:rsid w:val="00002A87"/>
    <w:rsid w:val="00002FA9"/>
    <w:rsid w:val="000030D1"/>
    <w:rsid w:val="000033CB"/>
    <w:rsid w:val="00003409"/>
    <w:rsid w:val="00003703"/>
    <w:rsid w:val="00003A35"/>
    <w:rsid w:val="00003D6F"/>
    <w:rsid w:val="000043C0"/>
    <w:rsid w:val="00004749"/>
    <w:rsid w:val="00004821"/>
    <w:rsid w:val="000048F3"/>
    <w:rsid w:val="00004B3C"/>
    <w:rsid w:val="0000503B"/>
    <w:rsid w:val="00005395"/>
    <w:rsid w:val="00005815"/>
    <w:rsid w:val="00005A00"/>
    <w:rsid w:val="00005B48"/>
    <w:rsid w:val="00005DDF"/>
    <w:rsid w:val="000067AB"/>
    <w:rsid w:val="00006C5D"/>
    <w:rsid w:val="00007CE5"/>
    <w:rsid w:val="000101DC"/>
    <w:rsid w:val="0001121A"/>
    <w:rsid w:val="00011D91"/>
    <w:rsid w:val="00012E1B"/>
    <w:rsid w:val="00013361"/>
    <w:rsid w:val="0001358B"/>
    <w:rsid w:val="000135EF"/>
    <w:rsid w:val="0001368D"/>
    <w:rsid w:val="00013EAE"/>
    <w:rsid w:val="000146E8"/>
    <w:rsid w:val="00014AD3"/>
    <w:rsid w:val="00014FBD"/>
    <w:rsid w:val="00015138"/>
    <w:rsid w:val="00015BE9"/>
    <w:rsid w:val="00016785"/>
    <w:rsid w:val="00016844"/>
    <w:rsid w:val="000168C1"/>
    <w:rsid w:val="00016E28"/>
    <w:rsid w:val="0001718C"/>
    <w:rsid w:val="000171DD"/>
    <w:rsid w:val="00017AED"/>
    <w:rsid w:val="00017DE6"/>
    <w:rsid w:val="000204F6"/>
    <w:rsid w:val="00020C77"/>
    <w:rsid w:val="00021245"/>
    <w:rsid w:val="000218F7"/>
    <w:rsid w:val="00021AF4"/>
    <w:rsid w:val="00021C8E"/>
    <w:rsid w:val="000228EB"/>
    <w:rsid w:val="00022BBF"/>
    <w:rsid w:val="00022E70"/>
    <w:rsid w:val="00022EBB"/>
    <w:rsid w:val="00023A75"/>
    <w:rsid w:val="00023CB7"/>
    <w:rsid w:val="00023D07"/>
    <w:rsid w:val="00024810"/>
    <w:rsid w:val="00025DB4"/>
    <w:rsid w:val="00025EA3"/>
    <w:rsid w:val="00026233"/>
    <w:rsid w:val="0002677C"/>
    <w:rsid w:val="00026B2D"/>
    <w:rsid w:val="00026E65"/>
    <w:rsid w:val="00027078"/>
    <w:rsid w:val="000275F2"/>
    <w:rsid w:val="00027763"/>
    <w:rsid w:val="00027780"/>
    <w:rsid w:val="0003069A"/>
    <w:rsid w:val="00030837"/>
    <w:rsid w:val="000309CD"/>
    <w:rsid w:val="00030DD7"/>
    <w:rsid w:val="00030FD8"/>
    <w:rsid w:val="00031CBF"/>
    <w:rsid w:val="000320CD"/>
    <w:rsid w:val="000320E1"/>
    <w:rsid w:val="00032891"/>
    <w:rsid w:val="000331FD"/>
    <w:rsid w:val="00033BC1"/>
    <w:rsid w:val="000343BE"/>
    <w:rsid w:val="00034523"/>
    <w:rsid w:val="00034D42"/>
    <w:rsid w:val="00035474"/>
    <w:rsid w:val="000354CA"/>
    <w:rsid w:val="0003571C"/>
    <w:rsid w:val="00035C75"/>
    <w:rsid w:val="000365B7"/>
    <w:rsid w:val="0003665B"/>
    <w:rsid w:val="0003673D"/>
    <w:rsid w:val="00036855"/>
    <w:rsid w:val="00036E48"/>
    <w:rsid w:val="00036EAA"/>
    <w:rsid w:val="00036ED3"/>
    <w:rsid w:val="000373C9"/>
    <w:rsid w:val="00037E3B"/>
    <w:rsid w:val="00040AB0"/>
    <w:rsid w:val="0004120C"/>
    <w:rsid w:val="000415A4"/>
    <w:rsid w:val="00041778"/>
    <w:rsid w:val="00041B10"/>
    <w:rsid w:val="00041BAD"/>
    <w:rsid w:val="00041F51"/>
    <w:rsid w:val="00041FC2"/>
    <w:rsid w:val="00042077"/>
    <w:rsid w:val="000423F8"/>
    <w:rsid w:val="00042690"/>
    <w:rsid w:val="0004305B"/>
    <w:rsid w:val="00043738"/>
    <w:rsid w:val="0004399E"/>
    <w:rsid w:val="000439F6"/>
    <w:rsid w:val="00044445"/>
    <w:rsid w:val="000447F9"/>
    <w:rsid w:val="000448E6"/>
    <w:rsid w:val="00044FAA"/>
    <w:rsid w:val="00045011"/>
    <w:rsid w:val="00045064"/>
    <w:rsid w:val="00045133"/>
    <w:rsid w:val="00045168"/>
    <w:rsid w:val="0004593D"/>
    <w:rsid w:val="00045E80"/>
    <w:rsid w:val="00045FD6"/>
    <w:rsid w:val="00046840"/>
    <w:rsid w:val="00046E15"/>
    <w:rsid w:val="0004753A"/>
    <w:rsid w:val="0004757C"/>
    <w:rsid w:val="0004780E"/>
    <w:rsid w:val="00047C70"/>
    <w:rsid w:val="00047D71"/>
    <w:rsid w:val="00047E75"/>
    <w:rsid w:val="0005037B"/>
    <w:rsid w:val="0005109E"/>
    <w:rsid w:val="0005195B"/>
    <w:rsid w:val="00051ECE"/>
    <w:rsid w:val="00052074"/>
    <w:rsid w:val="000524AF"/>
    <w:rsid w:val="000528DB"/>
    <w:rsid w:val="00052A15"/>
    <w:rsid w:val="000533FB"/>
    <w:rsid w:val="0005358E"/>
    <w:rsid w:val="00053A98"/>
    <w:rsid w:val="00053C6E"/>
    <w:rsid w:val="00054018"/>
    <w:rsid w:val="00054639"/>
    <w:rsid w:val="0005475F"/>
    <w:rsid w:val="00054A8D"/>
    <w:rsid w:val="00054AC3"/>
    <w:rsid w:val="000557E9"/>
    <w:rsid w:val="00055B99"/>
    <w:rsid w:val="00055CD9"/>
    <w:rsid w:val="00056892"/>
    <w:rsid w:val="00056F8B"/>
    <w:rsid w:val="0005735A"/>
    <w:rsid w:val="00057999"/>
    <w:rsid w:val="00057B85"/>
    <w:rsid w:val="000601E2"/>
    <w:rsid w:val="0006065D"/>
    <w:rsid w:val="00060C3F"/>
    <w:rsid w:val="00061848"/>
    <w:rsid w:val="00061C08"/>
    <w:rsid w:val="00061F9F"/>
    <w:rsid w:val="000621E7"/>
    <w:rsid w:val="000622AE"/>
    <w:rsid w:val="00062580"/>
    <w:rsid w:val="0006282D"/>
    <w:rsid w:val="00063380"/>
    <w:rsid w:val="000638C9"/>
    <w:rsid w:val="00063BCE"/>
    <w:rsid w:val="00063DE5"/>
    <w:rsid w:val="00063E90"/>
    <w:rsid w:val="0006411A"/>
    <w:rsid w:val="00064550"/>
    <w:rsid w:val="000647F3"/>
    <w:rsid w:val="00065216"/>
    <w:rsid w:val="000653B9"/>
    <w:rsid w:val="00065ADC"/>
    <w:rsid w:val="00065F26"/>
    <w:rsid w:val="0006616B"/>
    <w:rsid w:val="000661BD"/>
    <w:rsid w:val="0006702D"/>
    <w:rsid w:val="00067B33"/>
    <w:rsid w:val="00070105"/>
    <w:rsid w:val="000703B9"/>
    <w:rsid w:val="000703DF"/>
    <w:rsid w:val="00070812"/>
    <w:rsid w:val="00070C5F"/>
    <w:rsid w:val="00070F2C"/>
    <w:rsid w:val="000714A1"/>
    <w:rsid w:val="000723F3"/>
    <w:rsid w:val="0007266E"/>
    <w:rsid w:val="00072D57"/>
    <w:rsid w:val="000732D4"/>
    <w:rsid w:val="000736D8"/>
    <w:rsid w:val="00073D32"/>
    <w:rsid w:val="000746AD"/>
    <w:rsid w:val="00074B7C"/>
    <w:rsid w:val="00074D65"/>
    <w:rsid w:val="00074DCF"/>
    <w:rsid w:val="000754CF"/>
    <w:rsid w:val="00075615"/>
    <w:rsid w:val="00075636"/>
    <w:rsid w:val="0007566F"/>
    <w:rsid w:val="000756C2"/>
    <w:rsid w:val="00075A13"/>
    <w:rsid w:val="00075E82"/>
    <w:rsid w:val="00076897"/>
    <w:rsid w:val="0007691E"/>
    <w:rsid w:val="00076CC4"/>
    <w:rsid w:val="00077238"/>
    <w:rsid w:val="00077B4D"/>
    <w:rsid w:val="00077FDE"/>
    <w:rsid w:val="000803AE"/>
    <w:rsid w:val="00080A84"/>
    <w:rsid w:val="00081293"/>
    <w:rsid w:val="000812E4"/>
    <w:rsid w:val="000814D9"/>
    <w:rsid w:val="00081767"/>
    <w:rsid w:val="00081B77"/>
    <w:rsid w:val="00081D3D"/>
    <w:rsid w:val="00081E40"/>
    <w:rsid w:val="00081F78"/>
    <w:rsid w:val="00082F7C"/>
    <w:rsid w:val="00082FA4"/>
    <w:rsid w:val="00083558"/>
    <w:rsid w:val="000837EB"/>
    <w:rsid w:val="000847B8"/>
    <w:rsid w:val="00085684"/>
    <w:rsid w:val="00085CF1"/>
    <w:rsid w:val="000862AE"/>
    <w:rsid w:val="000863DC"/>
    <w:rsid w:val="0008657D"/>
    <w:rsid w:val="00087AE1"/>
    <w:rsid w:val="00087E33"/>
    <w:rsid w:val="00087EBC"/>
    <w:rsid w:val="00090291"/>
    <w:rsid w:val="000908D1"/>
    <w:rsid w:val="0009102E"/>
    <w:rsid w:val="000923D5"/>
    <w:rsid w:val="000925D2"/>
    <w:rsid w:val="00092677"/>
    <w:rsid w:val="00092804"/>
    <w:rsid w:val="00092AC4"/>
    <w:rsid w:val="00093506"/>
    <w:rsid w:val="0009361B"/>
    <w:rsid w:val="00093A05"/>
    <w:rsid w:val="00093AA0"/>
    <w:rsid w:val="0009417E"/>
    <w:rsid w:val="00094306"/>
    <w:rsid w:val="00095295"/>
    <w:rsid w:val="00095D90"/>
    <w:rsid w:val="000965EE"/>
    <w:rsid w:val="00096778"/>
    <w:rsid w:val="0009693D"/>
    <w:rsid w:val="00096D29"/>
    <w:rsid w:val="000973B9"/>
    <w:rsid w:val="00097CDE"/>
    <w:rsid w:val="00097F16"/>
    <w:rsid w:val="000A00B8"/>
    <w:rsid w:val="000A0925"/>
    <w:rsid w:val="000A0CD9"/>
    <w:rsid w:val="000A22BE"/>
    <w:rsid w:val="000A2818"/>
    <w:rsid w:val="000A28D1"/>
    <w:rsid w:val="000A2F1F"/>
    <w:rsid w:val="000A3424"/>
    <w:rsid w:val="000A3E11"/>
    <w:rsid w:val="000A4263"/>
    <w:rsid w:val="000A483E"/>
    <w:rsid w:val="000A4AA7"/>
    <w:rsid w:val="000A4AC6"/>
    <w:rsid w:val="000A4B5F"/>
    <w:rsid w:val="000A57B6"/>
    <w:rsid w:val="000A6204"/>
    <w:rsid w:val="000A6738"/>
    <w:rsid w:val="000A6ABF"/>
    <w:rsid w:val="000A7AC0"/>
    <w:rsid w:val="000A7EEB"/>
    <w:rsid w:val="000A7F31"/>
    <w:rsid w:val="000B022E"/>
    <w:rsid w:val="000B0245"/>
    <w:rsid w:val="000B0B45"/>
    <w:rsid w:val="000B0D70"/>
    <w:rsid w:val="000B11CF"/>
    <w:rsid w:val="000B1271"/>
    <w:rsid w:val="000B16C8"/>
    <w:rsid w:val="000B1DC4"/>
    <w:rsid w:val="000B1F82"/>
    <w:rsid w:val="000B239E"/>
    <w:rsid w:val="000B2ACB"/>
    <w:rsid w:val="000B2D53"/>
    <w:rsid w:val="000B2DC0"/>
    <w:rsid w:val="000B4080"/>
    <w:rsid w:val="000B41A2"/>
    <w:rsid w:val="000B420D"/>
    <w:rsid w:val="000B44C9"/>
    <w:rsid w:val="000B4E4F"/>
    <w:rsid w:val="000B4F09"/>
    <w:rsid w:val="000B530D"/>
    <w:rsid w:val="000B5488"/>
    <w:rsid w:val="000B6168"/>
    <w:rsid w:val="000B62A7"/>
    <w:rsid w:val="000B64B7"/>
    <w:rsid w:val="000B771B"/>
    <w:rsid w:val="000B7AD8"/>
    <w:rsid w:val="000C1226"/>
    <w:rsid w:val="000C16B7"/>
    <w:rsid w:val="000C28B9"/>
    <w:rsid w:val="000C2996"/>
    <w:rsid w:val="000C2ACB"/>
    <w:rsid w:val="000C2BF7"/>
    <w:rsid w:val="000C30F3"/>
    <w:rsid w:val="000C3246"/>
    <w:rsid w:val="000C3251"/>
    <w:rsid w:val="000C3A87"/>
    <w:rsid w:val="000C3E0E"/>
    <w:rsid w:val="000C3E9C"/>
    <w:rsid w:val="000C40C1"/>
    <w:rsid w:val="000C44EA"/>
    <w:rsid w:val="000C47D1"/>
    <w:rsid w:val="000C49A2"/>
    <w:rsid w:val="000C4D87"/>
    <w:rsid w:val="000C54B7"/>
    <w:rsid w:val="000C56B2"/>
    <w:rsid w:val="000C5C07"/>
    <w:rsid w:val="000C5DAD"/>
    <w:rsid w:val="000C5E9E"/>
    <w:rsid w:val="000C65DF"/>
    <w:rsid w:val="000C6ECA"/>
    <w:rsid w:val="000C7322"/>
    <w:rsid w:val="000C759A"/>
    <w:rsid w:val="000C7CEF"/>
    <w:rsid w:val="000C7DC3"/>
    <w:rsid w:val="000D0151"/>
    <w:rsid w:val="000D0C2C"/>
    <w:rsid w:val="000D1480"/>
    <w:rsid w:val="000D22A0"/>
    <w:rsid w:val="000D245A"/>
    <w:rsid w:val="000D2888"/>
    <w:rsid w:val="000D29CC"/>
    <w:rsid w:val="000D2A91"/>
    <w:rsid w:val="000D3683"/>
    <w:rsid w:val="000D381D"/>
    <w:rsid w:val="000D3A71"/>
    <w:rsid w:val="000D3BF9"/>
    <w:rsid w:val="000D3D33"/>
    <w:rsid w:val="000D445C"/>
    <w:rsid w:val="000D4B4B"/>
    <w:rsid w:val="000D4DB6"/>
    <w:rsid w:val="000D51D3"/>
    <w:rsid w:val="000D5624"/>
    <w:rsid w:val="000D59E4"/>
    <w:rsid w:val="000D5C5D"/>
    <w:rsid w:val="000D6049"/>
    <w:rsid w:val="000D61F7"/>
    <w:rsid w:val="000D6B86"/>
    <w:rsid w:val="000D721D"/>
    <w:rsid w:val="000D76C0"/>
    <w:rsid w:val="000D76D6"/>
    <w:rsid w:val="000D77D6"/>
    <w:rsid w:val="000D7803"/>
    <w:rsid w:val="000D7899"/>
    <w:rsid w:val="000D7EF4"/>
    <w:rsid w:val="000E00C1"/>
    <w:rsid w:val="000E0B01"/>
    <w:rsid w:val="000E0DD9"/>
    <w:rsid w:val="000E1CAA"/>
    <w:rsid w:val="000E29ED"/>
    <w:rsid w:val="000E2CCA"/>
    <w:rsid w:val="000E31BA"/>
    <w:rsid w:val="000E34B6"/>
    <w:rsid w:val="000E3C5A"/>
    <w:rsid w:val="000E40CE"/>
    <w:rsid w:val="000E4334"/>
    <w:rsid w:val="000E4686"/>
    <w:rsid w:val="000E4802"/>
    <w:rsid w:val="000E4D1E"/>
    <w:rsid w:val="000E4F9C"/>
    <w:rsid w:val="000E4FA6"/>
    <w:rsid w:val="000E64BE"/>
    <w:rsid w:val="000E6C81"/>
    <w:rsid w:val="000E745B"/>
    <w:rsid w:val="000E79A2"/>
    <w:rsid w:val="000E7E7C"/>
    <w:rsid w:val="000E7EEB"/>
    <w:rsid w:val="000F1093"/>
    <w:rsid w:val="000F1214"/>
    <w:rsid w:val="000F138B"/>
    <w:rsid w:val="000F1801"/>
    <w:rsid w:val="000F19BE"/>
    <w:rsid w:val="000F223D"/>
    <w:rsid w:val="000F229B"/>
    <w:rsid w:val="000F2D62"/>
    <w:rsid w:val="000F2E5C"/>
    <w:rsid w:val="000F3F2B"/>
    <w:rsid w:val="000F4384"/>
    <w:rsid w:val="000F47A7"/>
    <w:rsid w:val="000F4AA3"/>
    <w:rsid w:val="000F4B44"/>
    <w:rsid w:val="000F514C"/>
    <w:rsid w:val="000F58C8"/>
    <w:rsid w:val="000F5E5A"/>
    <w:rsid w:val="000F5EB6"/>
    <w:rsid w:val="000F66ED"/>
    <w:rsid w:val="000F6715"/>
    <w:rsid w:val="000F6A36"/>
    <w:rsid w:val="000F6CD2"/>
    <w:rsid w:val="000F7600"/>
    <w:rsid w:val="000F77C1"/>
    <w:rsid w:val="00100335"/>
    <w:rsid w:val="0010036A"/>
    <w:rsid w:val="00101872"/>
    <w:rsid w:val="0010191A"/>
    <w:rsid w:val="00101A2F"/>
    <w:rsid w:val="00101EFB"/>
    <w:rsid w:val="001021D9"/>
    <w:rsid w:val="001021EA"/>
    <w:rsid w:val="0010238B"/>
    <w:rsid w:val="00103270"/>
    <w:rsid w:val="0010354E"/>
    <w:rsid w:val="00103951"/>
    <w:rsid w:val="00103E26"/>
    <w:rsid w:val="00103E8A"/>
    <w:rsid w:val="00103FA4"/>
    <w:rsid w:val="001041D7"/>
    <w:rsid w:val="00104232"/>
    <w:rsid w:val="0010446B"/>
    <w:rsid w:val="00104846"/>
    <w:rsid w:val="00105139"/>
    <w:rsid w:val="00105354"/>
    <w:rsid w:val="00105F09"/>
    <w:rsid w:val="001061A7"/>
    <w:rsid w:val="00106AF7"/>
    <w:rsid w:val="00106E56"/>
    <w:rsid w:val="00106FA9"/>
    <w:rsid w:val="00107285"/>
    <w:rsid w:val="0010732F"/>
    <w:rsid w:val="001074B7"/>
    <w:rsid w:val="00107912"/>
    <w:rsid w:val="00110277"/>
    <w:rsid w:val="00110278"/>
    <w:rsid w:val="001105EB"/>
    <w:rsid w:val="0011071E"/>
    <w:rsid w:val="00110A56"/>
    <w:rsid w:val="00111218"/>
    <w:rsid w:val="00111AD1"/>
    <w:rsid w:val="00112683"/>
    <w:rsid w:val="0011339D"/>
    <w:rsid w:val="00113C57"/>
    <w:rsid w:val="001144D6"/>
    <w:rsid w:val="001148C4"/>
    <w:rsid w:val="001152A6"/>
    <w:rsid w:val="001158E9"/>
    <w:rsid w:val="00115AD2"/>
    <w:rsid w:val="00115E44"/>
    <w:rsid w:val="00115FDE"/>
    <w:rsid w:val="00116350"/>
    <w:rsid w:val="00116612"/>
    <w:rsid w:val="001167F0"/>
    <w:rsid w:val="00116FF4"/>
    <w:rsid w:val="00117315"/>
    <w:rsid w:val="00117807"/>
    <w:rsid w:val="0011785E"/>
    <w:rsid w:val="0012015E"/>
    <w:rsid w:val="00120C83"/>
    <w:rsid w:val="00120D59"/>
    <w:rsid w:val="00120F41"/>
    <w:rsid w:val="001214D2"/>
    <w:rsid w:val="00121EC8"/>
    <w:rsid w:val="0012208D"/>
    <w:rsid w:val="0012209D"/>
    <w:rsid w:val="00122AFF"/>
    <w:rsid w:val="0012397A"/>
    <w:rsid w:val="00123AAD"/>
    <w:rsid w:val="00123D6D"/>
    <w:rsid w:val="00123DCD"/>
    <w:rsid w:val="001240F0"/>
    <w:rsid w:val="00124714"/>
    <w:rsid w:val="00125169"/>
    <w:rsid w:val="001256AA"/>
    <w:rsid w:val="001258C7"/>
    <w:rsid w:val="00125C53"/>
    <w:rsid w:val="001272F1"/>
    <w:rsid w:val="001300C3"/>
    <w:rsid w:val="00130824"/>
    <w:rsid w:val="00130C10"/>
    <w:rsid w:val="00131387"/>
    <w:rsid w:val="00131612"/>
    <w:rsid w:val="00131974"/>
    <w:rsid w:val="001329E7"/>
    <w:rsid w:val="00132E9E"/>
    <w:rsid w:val="00133176"/>
    <w:rsid w:val="00133510"/>
    <w:rsid w:val="00133731"/>
    <w:rsid w:val="00133E39"/>
    <w:rsid w:val="001349B0"/>
    <w:rsid w:val="001349FB"/>
    <w:rsid w:val="0013571E"/>
    <w:rsid w:val="00135A22"/>
    <w:rsid w:val="00135BF8"/>
    <w:rsid w:val="00136209"/>
    <w:rsid w:val="0013704F"/>
    <w:rsid w:val="00137110"/>
    <w:rsid w:val="001373C0"/>
    <w:rsid w:val="001378BE"/>
    <w:rsid w:val="001404E8"/>
    <w:rsid w:val="001406A3"/>
    <w:rsid w:val="0014082F"/>
    <w:rsid w:val="00140CED"/>
    <w:rsid w:val="00141309"/>
    <w:rsid w:val="001413D7"/>
    <w:rsid w:val="00141756"/>
    <w:rsid w:val="00141AF6"/>
    <w:rsid w:val="00141C61"/>
    <w:rsid w:val="001423B1"/>
    <w:rsid w:val="0014290C"/>
    <w:rsid w:val="00142F21"/>
    <w:rsid w:val="00143132"/>
    <w:rsid w:val="0014388F"/>
    <w:rsid w:val="00143CE1"/>
    <w:rsid w:val="00143E0F"/>
    <w:rsid w:val="001444E5"/>
    <w:rsid w:val="00145074"/>
    <w:rsid w:val="001453A1"/>
    <w:rsid w:val="00145616"/>
    <w:rsid w:val="0014627C"/>
    <w:rsid w:val="0014637C"/>
    <w:rsid w:val="0014669D"/>
    <w:rsid w:val="001467CB"/>
    <w:rsid w:val="001469EF"/>
    <w:rsid w:val="00146DFB"/>
    <w:rsid w:val="00147B46"/>
    <w:rsid w:val="001502CD"/>
    <w:rsid w:val="001504D5"/>
    <w:rsid w:val="001505BC"/>
    <w:rsid w:val="0015071A"/>
    <w:rsid w:val="00150DEA"/>
    <w:rsid w:val="00150E1B"/>
    <w:rsid w:val="00150EE4"/>
    <w:rsid w:val="00151147"/>
    <w:rsid w:val="001512B6"/>
    <w:rsid w:val="001512D0"/>
    <w:rsid w:val="001514DF"/>
    <w:rsid w:val="00151678"/>
    <w:rsid w:val="0015182B"/>
    <w:rsid w:val="0015264F"/>
    <w:rsid w:val="00152B59"/>
    <w:rsid w:val="00152F86"/>
    <w:rsid w:val="001535B5"/>
    <w:rsid w:val="00154F2B"/>
    <w:rsid w:val="00155C4A"/>
    <w:rsid w:val="00155CE2"/>
    <w:rsid w:val="00155F02"/>
    <w:rsid w:val="001567D3"/>
    <w:rsid w:val="001567F1"/>
    <w:rsid w:val="00157473"/>
    <w:rsid w:val="0016092E"/>
    <w:rsid w:val="0016096C"/>
    <w:rsid w:val="00160E3F"/>
    <w:rsid w:val="00161236"/>
    <w:rsid w:val="0016123E"/>
    <w:rsid w:val="00161284"/>
    <w:rsid w:val="00161700"/>
    <w:rsid w:val="00161C02"/>
    <w:rsid w:val="00161EFE"/>
    <w:rsid w:val="001621A6"/>
    <w:rsid w:val="0016234B"/>
    <w:rsid w:val="00162B75"/>
    <w:rsid w:val="00162E86"/>
    <w:rsid w:val="001633D5"/>
    <w:rsid w:val="001644A8"/>
    <w:rsid w:val="00164641"/>
    <w:rsid w:val="0016492E"/>
    <w:rsid w:val="001655CC"/>
    <w:rsid w:val="00165B85"/>
    <w:rsid w:val="001668E4"/>
    <w:rsid w:val="00166BB9"/>
    <w:rsid w:val="00167A3C"/>
    <w:rsid w:val="00167F52"/>
    <w:rsid w:val="001706C2"/>
    <w:rsid w:val="001708D0"/>
    <w:rsid w:val="001708FF"/>
    <w:rsid w:val="00171671"/>
    <w:rsid w:val="00171B40"/>
    <w:rsid w:val="001732F7"/>
    <w:rsid w:val="00173825"/>
    <w:rsid w:val="00173DE7"/>
    <w:rsid w:val="00173E57"/>
    <w:rsid w:val="001747A9"/>
    <w:rsid w:val="001747D0"/>
    <w:rsid w:val="00174913"/>
    <w:rsid w:val="001756B3"/>
    <w:rsid w:val="00175B88"/>
    <w:rsid w:val="00176408"/>
    <w:rsid w:val="00176740"/>
    <w:rsid w:val="0017683C"/>
    <w:rsid w:val="00176A3A"/>
    <w:rsid w:val="00176E69"/>
    <w:rsid w:val="00176EE9"/>
    <w:rsid w:val="00177669"/>
    <w:rsid w:val="00177BDF"/>
    <w:rsid w:val="001810B4"/>
    <w:rsid w:val="00181699"/>
    <w:rsid w:val="001817E1"/>
    <w:rsid w:val="00181A33"/>
    <w:rsid w:val="00181AEF"/>
    <w:rsid w:val="00181F1C"/>
    <w:rsid w:val="001824C1"/>
    <w:rsid w:val="001825CA"/>
    <w:rsid w:val="00182704"/>
    <w:rsid w:val="00182F48"/>
    <w:rsid w:val="00183560"/>
    <w:rsid w:val="00183886"/>
    <w:rsid w:val="00183C7F"/>
    <w:rsid w:val="00183CBB"/>
    <w:rsid w:val="0018481E"/>
    <w:rsid w:val="00184F0B"/>
    <w:rsid w:val="001850AB"/>
    <w:rsid w:val="001851B0"/>
    <w:rsid w:val="001854BE"/>
    <w:rsid w:val="001858D9"/>
    <w:rsid w:val="00185B08"/>
    <w:rsid w:val="00185D0F"/>
    <w:rsid w:val="00186033"/>
    <w:rsid w:val="0018618F"/>
    <w:rsid w:val="00186872"/>
    <w:rsid w:val="001871BB"/>
    <w:rsid w:val="00187207"/>
    <w:rsid w:val="0018720E"/>
    <w:rsid w:val="0018734D"/>
    <w:rsid w:val="00187B18"/>
    <w:rsid w:val="00187D94"/>
    <w:rsid w:val="00187E06"/>
    <w:rsid w:val="00187EBF"/>
    <w:rsid w:val="00190418"/>
    <w:rsid w:val="001904A4"/>
    <w:rsid w:val="00190CCE"/>
    <w:rsid w:val="001915E5"/>
    <w:rsid w:val="0019176B"/>
    <w:rsid w:val="001917AF"/>
    <w:rsid w:val="00191CA3"/>
    <w:rsid w:val="0019271B"/>
    <w:rsid w:val="0019290C"/>
    <w:rsid w:val="00192B33"/>
    <w:rsid w:val="00192E07"/>
    <w:rsid w:val="00192EA6"/>
    <w:rsid w:val="00192EAA"/>
    <w:rsid w:val="00192F99"/>
    <w:rsid w:val="00193393"/>
    <w:rsid w:val="0019419D"/>
    <w:rsid w:val="001945B0"/>
    <w:rsid w:val="00194B41"/>
    <w:rsid w:val="00195084"/>
    <w:rsid w:val="001953A7"/>
    <w:rsid w:val="00195426"/>
    <w:rsid w:val="00195DBE"/>
    <w:rsid w:val="001961B6"/>
    <w:rsid w:val="0019661A"/>
    <w:rsid w:val="00196C9B"/>
    <w:rsid w:val="00196FF8"/>
    <w:rsid w:val="001972C7"/>
    <w:rsid w:val="001972E2"/>
    <w:rsid w:val="0019736C"/>
    <w:rsid w:val="001975CD"/>
    <w:rsid w:val="00197693"/>
    <w:rsid w:val="001976ED"/>
    <w:rsid w:val="00197823"/>
    <w:rsid w:val="00197A04"/>
    <w:rsid w:val="00197AE5"/>
    <w:rsid w:val="00197C05"/>
    <w:rsid w:val="001A06F4"/>
    <w:rsid w:val="001A074D"/>
    <w:rsid w:val="001A0D4E"/>
    <w:rsid w:val="001A1031"/>
    <w:rsid w:val="001A11BC"/>
    <w:rsid w:val="001A1539"/>
    <w:rsid w:val="001A1592"/>
    <w:rsid w:val="001A1595"/>
    <w:rsid w:val="001A1C12"/>
    <w:rsid w:val="001A1E27"/>
    <w:rsid w:val="001A229B"/>
    <w:rsid w:val="001A25D3"/>
    <w:rsid w:val="001A3083"/>
    <w:rsid w:val="001A38DA"/>
    <w:rsid w:val="001A390F"/>
    <w:rsid w:val="001A43FE"/>
    <w:rsid w:val="001A464D"/>
    <w:rsid w:val="001A46B3"/>
    <w:rsid w:val="001A4756"/>
    <w:rsid w:val="001A5313"/>
    <w:rsid w:val="001A5CF1"/>
    <w:rsid w:val="001A60FA"/>
    <w:rsid w:val="001A61AA"/>
    <w:rsid w:val="001A663F"/>
    <w:rsid w:val="001A6A23"/>
    <w:rsid w:val="001A7044"/>
    <w:rsid w:val="001A716A"/>
    <w:rsid w:val="001A75C0"/>
    <w:rsid w:val="001A78E3"/>
    <w:rsid w:val="001A79B8"/>
    <w:rsid w:val="001B0318"/>
    <w:rsid w:val="001B0343"/>
    <w:rsid w:val="001B0585"/>
    <w:rsid w:val="001B0C7A"/>
    <w:rsid w:val="001B1120"/>
    <w:rsid w:val="001B1BAA"/>
    <w:rsid w:val="001B1BE7"/>
    <w:rsid w:val="001B1DDE"/>
    <w:rsid w:val="001B221A"/>
    <w:rsid w:val="001B2A00"/>
    <w:rsid w:val="001B2BA6"/>
    <w:rsid w:val="001B2C2C"/>
    <w:rsid w:val="001B35C1"/>
    <w:rsid w:val="001B3BEC"/>
    <w:rsid w:val="001B40B3"/>
    <w:rsid w:val="001B4430"/>
    <w:rsid w:val="001B44DC"/>
    <w:rsid w:val="001B52EE"/>
    <w:rsid w:val="001B5D36"/>
    <w:rsid w:val="001B5EAB"/>
    <w:rsid w:val="001B60CF"/>
    <w:rsid w:val="001B6389"/>
    <w:rsid w:val="001B7092"/>
    <w:rsid w:val="001B7326"/>
    <w:rsid w:val="001B7861"/>
    <w:rsid w:val="001C0060"/>
    <w:rsid w:val="001C0743"/>
    <w:rsid w:val="001C0B0B"/>
    <w:rsid w:val="001C0E23"/>
    <w:rsid w:val="001C161A"/>
    <w:rsid w:val="001C1AD1"/>
    <w:rsid w:val="001C1EBA"/>
    <w:rsid w:val="001C20B4"/>
    <w:rsid w:val="001C2B8C"/>
    <w:rsid w:val="001C2EA5"/>
    <w:rsid w:val="001C2F8A"/>
    <w:rsid w:val="001C3460"/>
    <w:rsid w:val="001C34A5"/>
    <w:rsid w:val="001C3A61"/>
    <w:rsid w:val="001C3CA5"/>
    <w:rsid w:val="001C3F4C"/>
    <w:rsid w:val="001C4ADB"/>
    <w:rsid w:val="001C4CCA"/>
    <w:rsid w:val="001C4D36"/>
    <w:rsid w:val="001C5194"/>
    <w:rsid w:val="001C5364"/>
    <w:rsid w:val="001C54C5"/>
    <w:rsid w:val="001C54DE"/>
    <w:rsid w:val="001C55C0"/>
    <w:rsid w:val="001C562C"/>
    <w:rsid w:val="001C5816"/>
    <w:rsid w:val="001C655D"/>
    <w:rsid w:val="001C66F3"/>
    <w:rsid w:val="001C7273"/>
    <w:rsid w:val="001C7530"/>
    <w:rsid w:val="001C7702"/>
    <w:rsid w:val="001C78D4"/>
    <w:rsid w:val="001C794E"/>
    <w:rsid w:val="001C7B0E"/>
    <w:rsid w:val="001D015F"/>
    <w:rsid w:val="001D0278"/>
    <w:rsid w:val="001D0E1E"/>
    <w:rsid w:val="001D13CB"/>
    <w:rsid w:val="001D17CA"/>
    <w:rsid w:val="001D1FA5"/>
    <w:rsid w:val="001D210C"/>
    <w:rsid w:val="001D249F"/>
    <w:rsid w:val="001D2FC3"/>
    <w:rsid w:val="001D3252"/>
    <w:rsid w:val="001D336B"/>
    <w:rsid w:val="001D393A"/>
    <w:rsid w:val="001D3D2C"/>
    <w:rsid w:val="001D3F77"/>
    <w:rsid w:val="001D49A7"/>
    <w:rsid w:val="001D4D4F"/>
    <w:rsid w:val="001D4DAA"/>
    <w:rsid w:val="001D55A5"/>
    <w:rsid w:val="001D7205"/>
    <w:rsid w:val="001D7570"/>
    <w:rsid w:val="001D75DA"/>
    <w:rsid w:val="001D793D"/>
    <w:rsid w:val="001D7AB3"/>
    <w:rsid w:val="001D7C72"/>
    <w:rsid w:val="001D7DF8"/>
    <w:rsid w:val="001E0D56"/>
    <w:rsid w:val="001E0FBF"/>
    <w:rsid w:val="001E16A6"/>
    <w:rsid w:val="001E1918"/>
    <w:rsid w:val="001E1CE2"/>
    <w:rsid w:val="001E2725"/>
    <w:rsid w:val="001E32C8"/>
    <w:rsid w:val="001E3306"/>
    <w:rsid w:val="001E3A2A"/>
    <w:rsid w:val="001E3CBA"/>
    <w:rsid w:val="001E40E6"/>
    <w:rsid w:val="001E49DD"/>
    <w:rsid w:val="001E4A63"/>
    <w:rsid w:val="001E4AB3"/>
    <w:rsid w:val="001E5170"/>
    <w:rsid w:val="001E714F"/>
    <w:rsid w:val="001E7C51"/>
    <w:rsid w:val="001F0038"/>
    <w:rsid w:val="001F0270"/>
    <w:rsid w:val="001F02C1"/>
    <w:rsid w:val="001F10EB"/>
    <w:rsid w:val="001F1100"/>
    <w:rsid w:val="001F1193"/>
    <w:rsid w:val="001F15EB"/>
    <w:rsid w:val="001F18B2"/>
    <w:rsid w:val="001F192F"/>
    <w:rsid w:val="001F1993"/>
    <w:rsid w:val="001F1AC4"/>
    <w:rsid w:val="001F225F"/>
    <w:rsid w:val="001F283B"/>
    <w:rsid w:val="001F2B63"/>
    <w:rsid w:val="001F2B83"/>
    <w:rsid w:val="001F2DC2"/>
    <w:rsid w:val="001F2EDE"/>
    <w:rsid w:val="001F351E"/>
    <w:rsid w:val="001F37ED"/>
    <w:rsid w:val="001F3C30"/>
    <w:rsid w:val="001F40BE"/>
    <w:rsid w:val="001F486B"/>
    <w:rsid w:val="001F497A"/>
    <w:rsid w:val="001F49C4"/>
    <w:rsid w:val="001F4E08"/>
    <w:rsid w:val="001F6087"/>
    <w:rsid w:val="001F60C2"/>
    <w:rsid w:val="001F7EA8"/>
    <w:rsid w:val="00200A7E"/>
    <w:rsid w:val="00200F21"/>
    <w:rsid w:val="00200FCD"/>
    <w:rsid w:val="002010F5"/>
    <w:rsid w:val="002012CD"/>
    <w:rsid w:val="0020208C"/>
    <w:rsid w:val="00202739"/>
    <w:rsid w:val="00203912"/>
    <w:rsid w:val="002047B7"/>
    <w:rsid w:val="00204B74"/>
    <w:rsid w:val="00205BF4"/>
    <w:rsid w:val="002067A1"/>
    <w:rsid w:val="002073BD"/>
    <w:rsid w:val="002073BE"/>
    <w:rsid w:val="00207519"/>
    <w:rsid w:val="00207957"/>
    <w:rsid w:val="00207FC7"/>
    <w:rsid w:val="00210858"/>
    <w:rsid w:val="00210A2A"/>
    <w:rsid w:val="00210C94"/>
    <w:rsid w:val="00211048"/>
    <w:rsid w:val="0021134C"/>
    <w:rsid w:val="00211848"/>
    <w:rsid w:val="00211A77"/>
    <w:rsid w:val="00211B0E"/>
    <w:rsid w:val="00211D62"/>
    <w:rsid w:val="00212217"/>
    <w:rsid w:val="00213525"/>
    <w:rsid w:val="00213B90"/>
    <w:rsid w:val="002147D9"/>
    <w:rsid w:val="00214842"/>
    <w:rsid w:val="00215315"/>
    <w:rsid w:val="00215348"/>
    <w:rsid w:val="00215ACA"/>
    <w:rsid w:val="002165DE"/>
    <w:rsid w:val="00216983"/>
    <w:rsid w:val="002169F6"/>
    <w:rsid w:val="00216BE2"/>
    <w:rsid w:val="00216C46"/>
    <w:rsid w:val="00216D17"/>
    <w:rsid w:val="00216F63"/>
    <w:rsid w:val="00217557"/>
    <w:rsid w:val="0021755E"/>
    <w:rsid w:val="00217C2B"/>
    <w:rsid w:val="00217F22"/>
    <w:rsid w:val="00220CC5"/>
    <w:rsid w:val="00220D5D"/>
    <w:rsid w:val="00221051"/>
    <w:rsid w:val="00221C84"/>
    <w:rsid w:val="0022232D"/>
    <w:rsid w:val="0022252A"/>
    <w:rsid w:val="00222774"/>
    <w:rsid w:val="00222792"/>
    <w:rsid w:val="0022292B"/>
    <w:rsid w:val="00222959"/>
    <w:rsid w:val="00222B37"/>
    <w:rsid w:val="00222DCB"/>
    <w:rsid w:val="00223208"/>
    <w:rsid w:val="0022373C"/>
    <w:rsid w:val="002237FF"/>
    <w:rsid w:val="002239FC"/>
    <w:rsid w:val="0022435F"/>
    <w:rsid w:val="0022447B"/>
    <w:rsid w:val="0022490F"/>
    <w:rsid w:val="0022503E"/>
    <w:rsid w:val="00225626"/>
    <w:rsid w:val="002260F9"/>
    <w:rsid w:val="00226C7E"/>
    <w:rsid w:val="00227311"/>
    <w:rsid w:val="002275F9"/>
    <w:rsid w:val="00227952"/>
    <w:rsid w:val="00227C54"/>
    <w:rsid w:val="0023043C"/>
    <w:rsid w:val="00230CDF"/>
    <w:rsid w:val="00230EB7"/>
    <w:rsid w:val="002311F6"/>
    <w:rsid w:val="00231536"/>
    <w:rsid w:val="00231995"/>
    <w:rsid w:val="00232177"/>
    <w:rsid w:val="00232979"/>
    <w:rsid w:val="00232C3A"/>
    <w:rsid w:val="00232C4F"/>
    <w:rsid w:val="002334C8"/>
    <w:rsid w:val="002335AF"/>
    <w:rsid w:val="00233F09"/>
    <w:rsid w:val="00234610"/>
    <w:rsid w:val="0023498D"/>
    <w:rsid w:val="00235227"/>
    <w:rsid w:val="0023525F"/>
    <w:rsid w:val="00235349"/>
    <w:rsid w:val="00235530"/>
    <w:rsid w:val="002355A7"/>
    <w:rsid w:val="002356CF"/>
    <w:rsid w:val="002368CE"/>
    <w:rsid w:val="0023695A"/>
    <w:rsid w:val="002369EC"/>
    <w:rsid w:val="00236AF6"/>
    <w:rsid w:val="00237316"/>
    <w:rsid w:val="002375E1"/>
    <w:rsid w:val="0023761C"/>
    <w:rsid w:val="0024003E"/>
    <w:rsid w:val="00240283"/>
    <w:rsid w:val="00240475"/>
    <w:rsid w:val="002429BA"/>
    <w:rsid w:val="00242F57"/>
    <w:rsid w:val="002430B0"/>
    <w:rsid w:val="002431CF"/>
    <w:rsid w:val="002432F0"/>
    <w:rsid w:val="00243421"/>
    <w:rsid w:val="00243720"/>
    <w:rsid w:val="002437E8"/>
    <w:rsid w:val="0024401A"/>
    <w:rsid w:val="00244580"/>
    <w:rsid w:val="0024497F"/>
    <w:rsid w:val="00244B41"/>
    <w:rsid w:val="00244F82"/>
    <w:rsid w:val="002451C7"/>
    <w:rsid w:val="00245333"/>
    <w:rsid w:val="0024536B"/>
    <w:rsid w:val="002454CA"/>
    <w:rsid w:val="002457FC"/>
    <w:rsid w:val="00245A6B"/>
    <w:rsid w:val="00246347"/>
    <w:rsid w:val="002469CF"/>
    <w:rsid w:val="002469F8"/>
    <w:rsid w:val="00246B37"/>
    <w:rsid w:val="00246BF3"/>
    <w:rsid w:val="00246CFE"/>
    <w:rsid w:val="0024700E"/>
    <w:rsid w:val="00247851"/>
    <w:rsid w:val="00247B1A"/>
    <w:rsid w:val="00247CF4"/>
    <w:rsid w:val="00250417"/>
    <w:rsid w:val="002507D9"/>
    <w:rsid w:val="00250C5D"/>
    <w:rsid w:val="00250F79"/>
    <w:rsid w:val="002512BA"/>
    <w:rsid w:val="0025143B"/>
    <w:rsid w:val="00251AF8"/>
    <w:rsid w:val="00252008"/>
    <w:rsid w:val="002523A5"/>
    <w:rsid w:val="0025247B"/>
    <w:rsid w:val="00252CD1"/>
    <w:rsid w:val="002533A9"/>
    <w:rsid w:val="00253564"/>
    <w:rsid w:val="002535CD"/>
    <w:rsid w:val="00253888"/>
    <w:rsid w:val="00253E8F"/>
    <w:rsid w:val="00254DBD"/>
    <w:rsid w:val="0025539C"/>
    <w:rsid w:val="002554B9"/>
    <w:rsid w:val="002559BC"/>
    <w:rsid w:val="00256168"/>
    <w:rsid w:val="002565F4"/>
    <w:rsid w:val="0025699B"/>
    <w:rsid w:val="002576F1"/>
    <w:rsid w:val="0026011E"/>
    <w:rsid w:val="002606F5"/>
    <w:rsid w:val="00260C1A"/>
    <w:rsid w:val="0026121E"/>
    <w:rsid w:val="00261B4F"/>
    <w:rsid w:val="00261EC3"/>
    <w:rsid w:val="0026234B"/>
    <w:rsid w:val="00263F22"/>
    <w:rsid w:val="002646A4"/>
    <w:rsid w:val="00264929"/>
    <w:rsid w:val="00264F68"/>
    <w:rsid w:val="00265129"/>
    <w:rsid w:val="002657E5"/>
    <w:rsid w:val="00265815"/>
    <w:rsid w:val="00265A43"/>
    <w:rsid w:val="00265BF1"/>
    <w:rsid w:val="00265D78"/>
    <w:rsid w:val="00266118"/>
    <w:rsid w:val="0026668A"/>
    <w:rsid w:val="00267991"/>
    <w:rsid w:val="00270370"/>
    <w:rsid w:val="00270473"/>
    <w:rsid w:val="0027051F"/>
    <w:rsid w:val="0027069F"/>
    <w:rsid w:val="00270C85"/>
    <w:rsid w:val="00271486"/>
    <w:rsid w:val="0027199B"/>
    <w:rsid w:val="00271CE2"/>
    <w:rsid w:val="00273703"/>
    <w:rsid w:val="00273850"/>
    <w:rsid w:val="00273A88"/>
    <w:rsid w:val="00273BC1"/>
    <w:rsid w:val="002740A5"/>
    <w:rsid w:val="00274332"/>
    <w:rsid w:val="00274B2E"/>
    <w:rsid w:val="00274BFE"/>
    <w:rsid w:val="00275BBE"/>
    <w:rsid w:val="00275DDC"/>
    <w:rsid w:val="00276226"/>
    <w:rsid w:val="00276573"/>
    <w:rsid w:val="002769F2"/>
    <w:rsid w:val="00276A22"/>
    <w:rsid w:val="00276DCE"/>
    <w:rsid w:val="002771FE"/>
    <w:rsid w:val="00277332"/>
    <w:rsid w:val="002774A2"/>
    <w:rsid w:val="002775A2"/>
    <w:rsid w:val="00277625"/>
    <w:rsid w:val="00277764"/>
    <w:rsid w:val="00280F45"/>
    <w:rsid w:val="00280F8C"/>
    <w:rsid w:val="00281061"/>
    <w:rsid w:val="00281121"/>
    <w:rsid w:val="002818DE"/>
    <w:rsid w:val="00281A5D"/>
    <w:rsid w:val="00281BF1"/>
    <w:rsid w:val="00281CEF"/>
    <w:rsid w:val="002824FC"/>
    <w:rsid w:val="002829A9"/>
    <w:rsid w:val="00282E06"/>
    <w:rsid w:val="0028341A"/>
    <w:rsid w:val="002837A3"/>
    <w:rsid w:val="00283A77"/>
    <w:rsid w:val="0028445F"/>
    <w:rsid w:val="0028449E"/>
    <w:rsid w:val="002845AF"/>
    <w:rsid w:val="00284A1F"/>
    <w:rsid w:val="00284BE2"/>
    <w:rsid w:val="00284BE4"/>
    <w:rsid w:val="00284C90"/>
    <w:rsid w:val="002855DF"/>
    <w:rsid w:val="002858B7"/>
    <w:rsid w:val="00285EAD"/>
    <w:rsid w:val="002864E4"/>
    <w:rsid w:val="0028666F"/>
    <w:rsid w:val="00286C48"/>
    <w:rsid w:val="00286D1C"/>
    <w:rsid w:val="00287865"/>
    <w:rsid w:val="00287A24"/>
    <w:rsid w:val="002904C4"/>
    <w:rsid w:val="00290858"/>
    <w:rsid w:val="00290E0F"/>
    <w:rsid w:val="002910C6"/>
    <w:rsid w:val="00291259"/>
    <w:rsid w:val="00291706"/>
    <w:rsid w:val="00291F4A"/>
    <w:rsid w:val="00292079"/>
    <w:rsid w:val="002922BE"/>
    <w:rsid w:val="00292DD2"/>
    <w:rsid w:val="00293284"/>
    <w:rsid w:val="002934A0"/>
    <w:rsid w:val="00293D6B"/>
    <w:rsid w:val="00294102"/>
    <w:rsid w:val="00294EA1"/>
    <w:rsid w:val="0029602B"/>
    <w:rsid w:val="00296584"/>
    <w:rsid w:val="002969D8"/>
    <w:rsid w:val="00296AAB"/>
    <w:rsid w:val="00296C16"/>
    <w:rsid w:val="002979AC"/>
    <w:rsid w:val="00297C87"/>
    <w:rsid w:val="002A0571"/>
    <w:rsid w:val="002A0BAC"/>
    <w:rsid w:val="002A119F"/>
    <w:rsid w:val="002A17C5"/>
    <w:rsid w:val="002A19C8"/>
    <w:rsid w:val="002A213C"/>
    <w:rsid w:val="002A32C8"/>
    <w:rsid w:val="002A3576"/>
    <w:rsid w:val="002A373F"/>
    <w:rsid w:val="002A37DA"/>
    <w:rsid w:val="002A3F1C"/>
    <w:rsid w:val="002A4058"/>
    <w:rsid w:val="002A4209"/>
    <w:rsid w:val="002A4375"/>
    <w:rsid w:val="002A4597"/>
    <w:rsid w:val="002A491B"/>
    <w:rsid w:val="002A4B67"/>
    <w:rsid w:val="002A5B5B"/>
    <w:rsid w:val="002A6213"/>
    <w:rsid w:val="002A6E6A"/>
    <w:rsid w:val="002A6F80"/>
    <w:rsid w:val="002A709E"/>
    <w:rsid w:val="002A7376"/>
    <w:rsid w:val="002A73D5"/>
    <w:rsid w:val="002A76FE"/>
    <w:rsid w:val="002B02FF"/>
    <w:rsid w:val="002B07B7"/>
    <w:rsid w:val="002B0B3A"/>
    <w:rsid w:val="002B0DA2"/>
    <w:rsid w:val="002B1362"/>
    <w:rsid w:val="002B2058"/>
    <w:rsid w:val="002B2586"/>
    <w:rsid w:val="002B2FEC"/>
    <w:rsid w:val="002B3D6A"/>
    <w:rsid w:val="002B4678"/>
    <w:rsid w:val="002B4B6B"/>
    <w:rsid w:val="002B4C26"/>
    <w:rsid w:val="002B4DB3"/>
    <w:rsid w:val="002B545C"/>
    <w:rsid w:val="002B5798"/>
    <w:rsid w:val="002B58E2"/>
    <w:rsid w:val="002B58F1"/>
    <w:rsid w:val="002B6BDD"/>
    <w:rsid w:val="002B7E6C"/>
    <w:rsid w:val="002B7F7B"/>
    <w:rsid w:val="002C03EC"/>
    <w:rsid w:val="002C0A9A"/>
    <w:rsid w:val="002C1330"/>
    <w:rsid w:val="002C1B13"/>
    <w:rsid w:val="002C22F8"/>
    <w:rsid w:val="002C2C8A"/>
    <w:rsid w:val="002C35C4"/>
    <w:rsid w:val="002C3DA0"/>
    <w:rsid w:val="002C5491"/>
    <w:rsid w:val="002C64E5"/>
    <w:rsid w:val="002C6775"/>
    <w:rsid w:val="002C682B"/>
    <w:rsid w:val="002C6EBC"/>
    <w:rsid w:val="002C7278"/>
    <w:rsid w:val="002C7329"/>
    <w:rsid w:val="002C732C"/>
    <w:rsid w:val="002C7D4D"/>
    <w:rsid w:val="002D0148"/>
    <w:rsid w:val="002D0313"/>
    <w:rsid w:val="002D0416"/>
    <w:rsid w:val="002D1143"/>
    <w:rsid w:val="002D19E4"/>
    <w:rsid w:val="002D2A9A"/>
    <w:rsid w:val="002D2BAE"/>
    <w:rsid w:val="002D2FC8"/>
    <w:rsid w:val="002D362B"/>
    <w:rsid w:val="002D3A35"/>
    <w:rsid w:val="002D4C34"/>
    <w:rsid w:val="002D4DC4"/>
    <w:rsid w:val="002D4DE8"/>
    <w:rsid w:val="002D546F"/>
    <w:rsid w:val="002D55AE"/>
    <w:rsid w:val="002D58DE"/>
    <w:rsid w:val="002D5AD6"/>
    <w:rsid w:val="002D5BFE"/>
    <w:rsid w:val="002D6448"/>
    <w:rsid w:val="002D6BC4"/>
    <w:rsid w:val="002D6BCD"/>
    <w:rsid w:val="002D7B54"/>
    <w:rsid w:val="002E03C6"/>
    <w:rsid w:val="002E05B3"/>
    <w:rsid w:val="002E0FC6"/>
    <w:rsid w:val="002E11ED"/>
    <w:rsid w:val="002E12A7"/>
    <w:rsid w:val="002E16CE"/>
    <w:rsid w:val="002E1D32"/>
    <w:rsid w:val="002E1F14"/>
    <w:rsid w:val="002E2617"/>
    <w:rsid w:val="002E27F2"/>
    <w:rsid w:val="002E2AD3"/>
    <w:rsid w:val="002E2C4E"/>
    <w:rsid w:val="002E34DD"/>
    <w:rsid w:val="002E388E"/>
    <w:rsid w:val="002E3C08"/>
    <w:rsid w:val="002E4319"/>
    <w:rsid w:val="002E4F14"/>
    <w:rsid w:val="002E5141"/>
    <w:rsid w:val="002E5C68"/>
    <w:rsid w:val="002E5FD4"/>
    <w:rsid w:val="002E7A17"/>
    <w:rsid w:val="002F0166"/>
    <w:rsid w:val="002F04A5"/>
    <w:rsid w:val="002F086B"/>
    <w:rsid w:val="002F0B0F"/>
    <w:rsid w:val="002F1E91"/>
    <w:rsid w:val="002F27C0"/>
    <w:rsid w:val="002F28CA"/>
    <w:rsid w:val="002F2C6A"/>
    <w:rsid w:val="002F2DF4"/>
    <w:rsid w:val="002F3057"/>
    <w:rsid w:val="002F32F5"/>
    <w:rsid w:val="002F425A"/>
    <w:rsid w:val="002F4597"/>
    <w:rsid w:val="002F4702"/>
    <w:rsid w:val="002F4B11"/>
    <w:rsid w:val="002F4FBC"/>
    <w:rsid w:val="002F585E"/>
    <w:rsid w:val="002F5E5F"/>
    <w:rsid w:val="002F5F4E"/>
    <w:rsid w:val="002F5FDA"/>
    <w:rsid w:val="002F652D"/>
    <w:rsid w:val="002F72CF"/>
    <w:rsid w:val="002F74FC"/>
    <w:rsid w:val="002F750B"/>
    <w:rsid w:val="002F7686"/>
    <w:rsid w:val="002F7F35"/>
    <w:rsid w:val="0030009E"/>
    <w:rsid w:val="00300953"/>
    <w:rsid w:val="00300A4D"/>
    <w:rsid w:val="0030116A"/>
    <w:rsid w:val="0030135D"/>
    <w:rsid w:val="00301575"/>
    <w:rsid w:val="00301E30"/>
    <w:rsid w:val="003021FA"/>
    <w:rsid w:val="003028FB"/>
    <w:rsid w:val="00303236"/>
    <w:rsid w:val="003036EE"/>
    <w:rsid w:val="003041F9"/>
    <w:rsid w:val="003045A1"/>
    <w:rsid w:val="003049FE"/>
    <w:rsid w:val="00304A0B"/>
    <w:rsid w:val="0030566E"/>
    <w:rsid w:val="003056CB"/>
    <w:rsid w:val="00305E76"/>
    <w:rsid w:val="0030628E"/>
    <w:rsid w:val="003062A2"/>
    <w:rsid w:val="00306837"/>
    <w:rsid w:val="00306A35"/>
    <w:rsid w:val="00306B57"/>
    <w:rsid w:val="00306DF3"/>
    <w:rsid w:val="003073C9"/>
    <w:rsid w:val="00307CDB"/>
    <w:rsid w:val="00310D0E"/>
    <w:rsid w:val="00310DE5"/>
    <w:rsid w:val="00310F05"/>
    <w:rsid w:val="0031180D"/>
    <w:rsid w:val="003121A1"/>
    <w:rsid w:val="00312D9E"/>
    <w:rsid w:val="003137EB"/>
    <w:rsid w:val="00313D82"/>
    <w:rsid w:val="00314B60"/>
    <w:rsid w:val="00315D75"/>
    <w:rsid w:val="00315EC1"/>
    <w:rsid w:val="003164D4"/>
    <w:rsid w:val="00316510"/>
    <w:rsid w:val="00316551"/>
    <w:rsid w:val="00316740"/>
    <w:rsid w:val="00316CA1"/>
    <w:rsid w:val="003170DD"/>
    <w:rsid w:val="003173EC"/>
    <w:rsid w:val="00317993"/>
    <w:rsid w:val="00317A7A"/>
    <w:rsid w:val="00320011"/>
    <w:rsid w:val="003202C7"/>
    <w:rsid w:val="00320562"/>
    <w:rsid w:val="003208FA"/>
    <w:rsid w:val="00320BAB"/>
    <w:rsid w:val="003211FD"/>
    <w:rsid w:val="0032211F"/>
    <w:rsid w:val="0032260A"/>
    <w:rsid w:val="00322805"/>
    <w:rsid w:val="00322A49"/>
    <w:rsid w:val="003233B1"/>
    <w:rsid w:val="0032374C"/>
    <w:rsid w:val="00323DE1"/>
    <w:rsid w:val="0032408B"/>
    <w:rsid w:val="00324246"/>
    <w:rsid w:val="00324792"/>
    <w:rsid w:val="00324D00"/>
    <w:rsid w:val="003256E1"/>
    <w:rsid w:val="00325830"/>
    <w:rsid w:val="0032668A"/>
    <w:rsid w:val="00327D98"/>
    <w:rsid w:val="0033046A"/>
    <w:rsid w:val="0033067B"/>
    <w:rsid w:val="003306B7"/>
    <w:rsid w:val="00330771"/>
    <w:rsid w:val="003309A9"/>
    <w:rsid w:val="00330E90"/>
    <w:rsid w:val="003311DE"/>
    <w:rsid w:val="00331A31"/>
    <w:rsid w:val="00331F80"/>
    <w:rsid w:val="003329D1"/>
    <w:rsid w:val="00332B88"/>
    <w:rsid w:val="00332FF2"/>
    <w:rsid w:val="00333452"/>
    <w:rsid w:val="00333798"/>
    <w:rsid w:val="00333FD4"/>
    <w:rsid w:val="00334373"/>
    <w:rsid w:val="00334570"/>
    <w:rsid w:val="00334BEA"/>
    <w:rsid w:val="003361D4"/>
    <w:rsid w:val="003364B0"/>
    <w:rsid w:val="003364F7"/>
    <w:rsid w:val="0033713E"/>
    <w:rsid w:val="00337576"/>
    <w:rsid w:val="00337A80"/>
    <w:rsid w:val="00337C91"/>
    <w:rsid w:val="00340073"/>
    <w:rsid w:val="00340330"/>
    <w:rsid w:val="003403D0"/>
    <w:rsid w:val="00340589"/>
    <w:rsid w:val="00341ADC"/>
    <w:rsid w:val="00341D79"/>
    <w:rsid w:val="00341F2D"/>
    <w:rsid w:val="00342296"/>
    <w:rsid w:val="00342373"/>
    <w:rsid w:val="00342A9C"/>
    <w:rsid w:val="00342BD2"/>
    <w:rsid w:val="00342F6C"/>
    <w:rsid w:val="00342FC3"/>
    <w:rsid w:val="003430F4"/>
    <w:rsid w:val="0034354F"/>
    <w:rsid w:val="0034370B"/>
    <w:rsid w:val="003437E4"/>
    <w:rsid w:val="00343CFE"/>
    <w:rsid w:val="00343F39"/>
    <w:rsid w:val="00343F42"/>
    <w:rsid w:val="00344573"/>
    <w:rsid w:val="0034457D"/>
    <w:rsid w:val="00345B62"/>
    <w:rsid w:val="0034607F"/>
    <w:rsid w:val="003461F2"/>
    <w:rsid w:val="003462F8"/>
    <w:rsid w:val="00346418"/>
    <w:rsid w:val="00346845"/>
    <w:rsid w:val="003470FD"/>
    <w:rsid w:val="003476D8"/>
    <w:rsid w:val="00350016"/>
    <w:rsid w:val="003502DC"/>
    <w:rsid w:val="00351661"/>
    <w:rsid w:val="003518BD"/>
    <w:rsid w:val="00351D32"/>
    <w:rsid w:val="0035211A"/>
    <w:rsid w:val="00352C06"/>
    <w:rsid w:val="00352DC8"/>
    <w:rsid w:val="00352F72"/>
    <w:rsid w:val="0035314C"/>
    <w:rsid w:val="00353EFE"/>
    <w:rsid w:val="0035423A"/>
    <w:rsid w:val="003553BE"/>
    <w:rsid w:val="0035592A"/>
    <w:rsid w:val="00356750"/>
    <w:rsid w:val="003567D7"/>
    <w:rsid w:val="00357384"/>
    <w:rsid w:val="00357536"/>
    <w:rsid w:val="0035754F"/>
    <w:rsid w:val="003576B8"/>
    <w:rsid w:val="00357783"/>
    <w:rsid w:val="00357D4F"/>
    <w:rsid w:val="003600B5"/>
    <w:rsid w:val="0036019D"/>
    <w:rsid w:val="0036026C"/>
    <w:rsid w:val="003604A8"/>
    <w:rsid w:val="00360664"/>
    <w:rsid w:val="0036094C"/>
    <w:rsid w:val="00360BE5"/>
    <w:rsid w:val="00360C72"/>
    <w:rsid w:val="00360D0D"/>
    <w:rsid w:val="00360DC3"/>
    <w:rsid w:val="00360F4F"/>
    <w:rsid w:val="00360F50"/>
    <w:rsid w:val="003613A1"/>
    <w:rsid w:val="00361441"/>
    <w:rsid w:val="00361624"/>
    <w:rsid w:val="0036194B"/>
    <w:rsid w:val="00362261"/>
    <w:rsid w:val="003624D6"/>
    <w:rsid w:val="00362B46"/>
    <w:rsid w:val="003631B0"/>
    <w:rsid w:val="003636BD"/>
    <w:rsid w:val="00363779"/>
    <w:rsid w:val="0036393E"/>
    <w:rsid w:val="00364460"/>
    <w:rsid w:val="003651B7"/>
    <w:rsid w:val="00365603"/>
    <w:rsid w:val="00365DA7"/>
    <w:rsid w:val="00366229"/>
    <w:rsid w:val="00366584"/>
    <w:rsid w:val="00366E4C"/>
    <w:rsid w:val="00366EB5"/>
    <w:rsid w:val="00366F33"/>
    <w:rsid w:val="00367925"/>
    <w:rsid w:val="00367C5E"/>
    <w:rsid w:val="00367F25"/>
    <w:rsid w:val="00370486"/>
    <w:rsid w:val="00370A9B"/>
    <w:rsid w:val="00370C12"/>
    <w:rsid w:val="00370EDD"/>
    <w:rsid w:val="003713F5"/>
    <w:rsid w:val="003714BE"/>
    <w:rsid w:val="00371579"/>
    <w:rsid w:val="00371A47"/>
    <w:rsid w:val="00371E7F"/>
    <w:rsid w:val="00372050"/>
    <w:rsid w:val="003728DD"/>
    <w:rsid w:val="00372E3F"/>
    <w:rsid w:val="003738B3"/>
    <w:rsid w:val="00373A49"/>
    <w:rsid w:val="00374536"/>
    <w:rsid w:val="00374558"/>
    <w:rsid w:val="0037495F"/>
    <w:rsid w:val="00374A17"/>
    <w:rsid w:val="00374EF1"/>
    <w:rsid w:val="00375B26"/>
    <w:rsid w:val="003760B1"/>
    <w:rsid w:val="00376104"/>
    <w:rsid w:val="003761F3"/>
    <w:rsid w:val="003765D6"/>
    <w:rsid w:val="003765DE"/>
    <w:rsid w:val="00376DFF"/>
    <w:rsid w:val="00376F8C"/>
    <w:rsid w:val="003774A3"/>
    <w:rsid w:val="00377AFA"/>
    <w:rsid w:val="00377C60"/>
    <w:rsid w:val="00377D38"/>
    <w:rsid w:val="003805D0"/>
    <w:rsid w:val="0038098E"/>
    <w:rsid w:val="00380A5C"/>
    <w:rsid w:val="00380B74"/>
    <w:rsid w:val="0038100D"/>
    <w:rsid w:val="00381666"/>
    <w:rsid w:val="00381737"/>
    <w:rsid w:val="00381CA1"/>
    <w:rsid w:val="00381D52"/>
    <w:rsid w:val="00381ECD"/>
    <w:rsid w:val="00382940"/>
    <w:rsid w:val="00382C7C"/>
    <w:rsid w:val="0038349C"/>
    <w:rsid w:val="003835DF"/>
    <w:rsid w:val="00383890"/>
    <w:rsid w:val="00383E43"/>
    <w:rsid w:val="003840E3"/>
    <w:rsid w:val="00385703"/>
    <w:rsid w:val="0038578B"/>
    <w:rsid w:val="003858D7"/>
    <w:rsid w:val="003859F0"/>
    <w:rsid w:val="00385FA0"/>
    <w:rsid w:val="003864C0"/>
    <w:rsid w:val="0038789F"/>
    <w:rsid w:val="00387A15"/>
    <w:rsid w:val="00387AFC"/>
    <w:rsid w:val="00387D4D"/>
    <w:rsid w:val="003901E5"/>
    <w:rsid w:val="003902FD"/>
    <w:rsid w:val="00390E4A"/>
    <w:rsid w:val="0039119D"/>
    <w:rsid w:val="00392390"/>
    <w:rsid w:val="003924C9"/>
    <w:rsid w:val="00392686"/>
    <w:rsid w:val="003933A3"/>
    <w:rsid w:val="003938F6"/>
    <w:rsid w:val="00393C6C"/>
    <w:rsid w:val="0039462D"/>
    <w:rsid w:val="003946CC"/>
    <w:rsid w:val="00394B53"/>
    <w:rsid w:val="00394C46"/>
    <w:rsid w:val="00394DF2"/>
    <w:rsid w:val="0039618E"/>
    <w:rsid w:val="00396A06"/>
    <w:rsid w:val="00396B91"/>
    <w:rsid w:val="00396FCF"/>
    <w:rsid w:val="00397157"/>
    <w:rsid w:val="003977F8"/>
    <w:rsid w:val="003A04C7"/>
    <w:rsid w:val="003A0615"/>
    <w:rsid w:val="003A0963"/>
    <w:rsid w:val="003A2010"/>
    <w:rsid w:val="003A21A1"/>
    <w:rsid w:val="003A2646"/>
    <w:rsid w:val="003A28BB"/>
    <w:rsid w:val="003A36E3"/>
    <w:rsid w:val="003A37C6"/>
    <w:rsid w:val="003A42C3"/>
    <w:rsid w:val="003A4855"/>
    <w:rsid w:val="003A4B3A"/>
    <w:rsid w:val="003A4B52"/>
    <w:rsid w:val="003A4C8D"/>
    <w:rsid w:val="003A55A8"/>
    <w:rsid w:val="003A5B5C"/>
    <w:rsid w:val="003A6566"/>
    <w:rsid w:val="003A689B"/>
    <w:rsid w:val="003A71D6"/>
    <w:rsid w:val="003A749D"/>
    <w:rsid w:val="003A7591"/>
    <w:rsid w:val="003A7B00"/>
    <w:rsid w:val="003A7B6F"/>
    <w:rsid w:val="003A7E09"/>
    <w:rsid w:val="003B0151"/>
    <w:rsid w:val="003B0252"/>
    <w:rsid w:val="003B0402"/>
    <w:rsid w:val="003B0786"/>
    <w:rsid w:val="003B0948"/>
    <w:rsid w:val="003B10D4"/>
    <w:rsid w:val="003B20E1"/>
    <w:rsid w:val="003B2250"/>
    <w:rsid w:val="003B26C7"/>
    <w:rsid w:val="003B29D5"/>
    <w:rsid w:val="003B30D3"/>
    <w:rsid w:val="003B31BA"/>
    <w:rsid w:val="003B39DD"/>
    <w:rsid w:val="003B3ADC"/>
    <w:rsid w:val="003B3DED"/>
    <w:rsid w:val="003B3FD6"/>
    <w:rsid w:val="003B4AB6"/>
    <w:rsid w:val="003B5714"/>
    <w:rsid w:val="003B5735"/>
    <w:rsid w:val="003B5AA3"/>
    <w:rsid w:val="003B5B84"/>
    <w:rsid w:val="003B5DB7"/>
    <w:rsid w:val="003B5F4D"/>
    <w:rsid w:val="003B6E96"/>
    <w:rsid w:val="003B6EC6"/>
    <w:rsid w:val="003B7FA5"/>
    <w:rsid w:val="003C00D2"/>
    <w:rsid w:val="003C0BDE"/>
    <w:rsid w:val="003C1AF5"/>
    <w:rsid w:val="003C1F28"/>
    <w:rsid w:val="003C23C5"/>
    <w:rsid w:val="003C2983"/>
    <w:rsid w:val="003C2BDF"/>
    <w:rsid w:val="003C2F92"/>
    <w:rsid w:val="003C311A"/>
    <w:rsid w:val="003C38D9"/>
    <w:rsid w:val="003C38DC"/>
    <w:rsid w:val="003C4169"/>
    <w:rsid w:val="003C426B"/>
    <w:rsid w:val="003C4932"/>
    <w:rsid w:val="003C4B1A"/>
    <w:rsid w:val="003C5538"/>
    <w:rsid w:val="003C5677"/>
    <w:rsid w:val="003C5D4F"/>
    <w:rsid w:val="003C6978"/>
    <w:rsid w:val="003C6A3A"/>
    <w:rsid w:val="003C7C45"/>
    <w:rsid w:val="003C7CF9"/>
    <w:rsid w:val="003C7E42"/>
    <w:rsid w:val="003D0212"/>
    <w:rsid w:val="003D10AB"/>
    <w:rsid w:val="003D11F2"/>
    <w:rsid w:val="003D1701"/>
    <w:rsid w:val="003D1993"/>
    <w:rsid w:val="003D2921"/>
    <w:rsid w:val="003D2B7E"/>
    <w:rsid w:val="003D2C34"/>
    <w:rsid w:val="003D2E8E"/>
    <w:rsid w:val="003D2EEE"/>
    <w:rsid w:val="003D2F78"/>
    <w:rsid w:val="003D2FAD"/>
    <w:rsid w:val="003D355A"/>
    <w:rsid w:val="003D389D"/>
    <w:rsid w:val="003D3BB3"/>
    <w:rsid w:val="003D4053"/>
    <w:rsid w:val="003D4C04"/>
    <w:rsid w:val="003D58F6"/>
    <w:rsid w:val="003D6748"/>
    <w:rsid w:val="003D6B5C"/>
    <w:rsid w:val="003D7502"/>
    <w:rsid w:val="003D79B0"/>
    <w:rsid w:val="003D7AC7"/>
    <w:rsid w:val="003E034C"/>
    <w:rsid w:val="003E06A1"/>
    <w:rsid w:val="003E0B36"/>
    <w:rsid w:val="003E10AE"/>
    <w:rsid w:val="003E11C4"/>
    <w:rsid w:val="003E1257"/>
    <w:rsid w:val="003E1630"/>
    <w:rsid w:val="003E1682"/>
    <w:rsid w:val="003E204D"/>
    <w:rsid w:val="003E2070"/>
    <w:rsid w:val="003E2D3E"/>
    <w:rsid w:val="003E3135"/>
    <w:rsid w:val="003E3145"/>
    <w:rsid w:val="003E33E6"/>
    <w:rsid w:val="003E3912"/>
    <w:rsid w:val="003E3D5E"/>
    <w:rsid w:val="003E3EE8"/>
    <w:rsid w:val="003E4005"/>
    <w:rsid w:val="003E436F"/>
    <w:rsid w:val="003E4444"/>
    <w:rsid w:val="003E4E62"/>
    <w:rsid w:val="003E52A6"/>
    <w:rsid w:val="003E5A42"/>
    <w:rsid w:val="003E5B21"/>
    <w:rsid w:val="003E64A4"/>
    <w:rsid w:val="003E6DB1"/>
    <w:rsid w:val="003E7042"/>
    <w:rsid w:val="003E79BF"/>
    <w:rsid w:val="003F050C"/>
    <w:rsid w:val="003F0C48"/>
    <w:rsid w:val="003F11FD"/>
    <w:rsid w:val="003F1426"/>
    <w:rsid w:val="003F1840"/>
    <w:rsid w:val="003F1F48"/>
    <w:rsid w:val="003F2250"/>
    <w:rsid w:val="003F25D9"/>
    <w:rsid w:val="003F2B41"/>
    <w:rsid w:val="003F2B5F"/>
    <w:rsid w:val="003F4197"/>
    <w:rsid w:val="003F4309"/>
    <w:rsid w:val="003F4985"/>
    <w:rsid w:val="003F51B3"/>
    <w:rsid w:val="003F57B8"/>
    <w:rsid w:val="003F5A64"/>
    <w:rsid w:val="003F5B0D"/>
    <w:rsid w:val="003F62C7"/>
    <w:rsid w:val="003F64C7"/>
    <w:rsid w:val="003F657B"/>
    <w:rsid w:val="003F6BEB"/>
    <w:rsid w:val="003F6FCC"/>
    <w:rsid w:val="003F7340"/>
    <w:rsid w:val="003F7823"/>
    <w:rsid w:val="003F783D"/>
    <w:rsid w:val="003F7E90"/>
    <w:rsid w:val="004000F8"/>
    <w:rsid w:val="00400164"/>
    <w:rsid w:val="00400B21"/>
    <w:rsid w:val="00400B4C"/>
    <w:rsid w:val="004014C0"/>
    <w:rsid w:val="00401AB9"/>
    <w:rsid w:val="0040299A"/>
    <w:rsid w:val="00402EB1"/>
    <w:rsid w:val="00403052"/>
    <w:rsid w:val="00403242"/>
    <w:rsid w:val="0040357F"/>
    <w:rsid w:val="00403BA5"/>
    <w:rsid w:val="00403F7D"/>
    <w:rsid w:val="004040DC"/>
    <w:rsid w:val="00404726"/>
    <w:rsid w:val="00404B13"/>
    <w:rsid w:val="00404C56"/>
    <w:rsid w:val="004063E5"/>
    <w:rsid w:val="00407025"/>
    <w:rsid w:val="0041053F"/>
    <w:rsid w:val="00410D6F"/>
    <w:rsid w:val="00410FE6"/>
    <w:rsid w:val="0041113D"/>
    <w:rsid w:val="00411482"/>
    <w:rsid w:val="00412869"/>
    <w:rsid w:val="00412A11"/>
    <w:rsid w:val="00412D20"/>
    <w:rsid w:val="004133A4"/>
    <w:rsid w:val="004133AB"/>
    <w:rsid w:val="00413ABF"/>
    <w:rsid w:val="0041407D"/>
    <w:rsid w:val="00414888"/>
    <w:rsid w:val="00414A42"/>
    <w:rsid w:val="00415457"/>
    <w:rsid w:val="00415A65"/>
    <w:rsid w:val="00415DBC"/>
    <w:rsid w:val="00416188"/>
    <w:rsid w:val="0041666B"/>
    <w:rsid w:val="004169E6"/>
    <w:rsid w:val="00416A70"/>
    <w:rsid w:val="00416B75"/>
    <w:rsid w:val="00416E6A"/>
    <w:rsid w:val="00417975"/>
    <w:rsid w:val="0041797C"/>
    <w:rsid w:val="004203A6"/>
    <w:rsid w:val="0042082B"/>
    <w:rsid w:val="00421872"/>
    <w:rsid w:val="004219BC"/>
    <w:rsid w:val="00421DD7"/>
    <w:rsid w:val="004221DD"/>
    <w:rsid w:val="004224EB"/>
    <w:rsid w:val="00423ED2"/>
    <w:rsid w:val="004240D3"/>
    <w:rsid w:val="0042415F"/>
    <w:rsid w:val="00424181"/>
    <w:rsid w:val="004242C1"/>
    <w:rsid w:val="00424D58"/>
    <w:rsid w:val="004257F3"/>
    <w:rsid w:val="00425C60"/>
    <w:rsid w:val="00426A21"/>
    <w:rsid w:val="00427265"/>
    <w:rsid w:val="004273AA"/>
    <w:rsid w:val="0042752D"/>
    <w:rsid w:val="0042759B"/>
    <w:rsid w:val="004276B8"/>
    <w:rsid w:val="00431107"/>
    <w:rsid w:val="00431A1F"/>
    <w:rsid w:val="00431D60"/>
    <w:rsid w:val="0043267C"/>
    <w:rsid w:val="00432A22"/>
    <w:rsid w:val="00433332"/>
    <w:rsid w:val="00433793"/>
    <w:rsid w:val="00434744"/>
    <w:rsid w:val="00434CD0"/>
    <w:rsid w:val="0043590B"/>
    <w:rsid w:val="00435D6A"/>
    <w:rsid w:val="00435F58"/>
    <w:rsid w:val="004362BA"/>
    <w:rsid w:val="004364E7"/>
    <w:rsid w:val="004366E6"/>
    <w:rsid w:val="00436B42"/>
    <w:rsid w:val="004370BB"/>
    <w:rsid w:val="00437699"/>
    <w:rsid w:val="004376C1"/>
    <w:rsid w:val="00437712"/>
    <w:rsid w:val="00437A92"/>
    <w:rsid w:val="00440A7F"/>
    <w:rsid w:val="00440B56"/>
    <w:rsid w:val="00440C1E"/>
    <w:rsid w:val="00440C65"/>
    <w:rsid w:val="00441354"/>
    <w:rsid w:val="004420BE"/>
    <w:rsid w:val="004421B5"/>
    <w:rsid w:val="00442454"/>
    <w:rsid w:val="00442A6A"/>
    <w:rsid w:val="00442A75"/>
    <w:rsid w:val="00442B3E"/>
    <w:rsid w:val="00442DCE"/>
    <w:rsid w:val="00443002"/>
    <w:rsid w:val="00443694"/>
    <w:rsid w:val="00443A54"/>
    <w:rsid w:val="00443CA3"/>
    <w:rsid w:val="00444592"/>
    <w:rsid w:val="004446FF"/>
    <w:rsid w:val="004448AF"/>
    <w:rsid w:val="00444BB5"/>
    <w:rsid w:val="00444C0D"/>
    <w:rsid w:val="00444C17"/>
    <w:rsid w:val="004451A3"/>
    <w:rsid w:val="00445617"/>
    <w:rsid w:val="00445A64"/>
    <w:rsid w:val="00445D4A"/>
    <w:rsid w:val="004460E4"/>
    <w:rsid w:val="004464D1"/>
    <w:rsid w:val="00446591"/>
    <w:rsid w:val="00446B35"/>
    <w:rsid w:val="00447DB0"/>
    <w:rsid w:val="00450152"/>
    <w:rsid w:val="00450AC6"/>
    <w:rsid w:val="00450BE0"/>
    <w:rsid w:val="004515C2"/>
    <w:rsid w:val="004522B9"/>
    <w:rsid w:val="00452323"/>
    <w:rsid w:val="00452DD1"/>
    <w:rsid w:val="00452F94"/>
    <w:rsid w:val="0045368C"/>
    <w:rsid w:val="00453A3B"/>
    <w:rsid w:val="00453EF3"/>
    <w:rsid w:val="0045409F"/>
    <w:rsid w:val="004548B8"/>
    <w:rsid w:val="00454B29"/>
    <w:rsid w:val="00455B59"/>
    <w:rsid w:val="00455CE3"/>
    <w:rsid w:val="00455E63"/>
    <w:rsid w:val="00455FEB"/>
    <w:rsid w:val="00456456"/>
    <w:rsid w:val="00456A22"/>
    <w:rsid w:val="00456F59"/>
    <w:rsid w:val="00457182"/>
    <w:rsid w:val="0045741B"/>
    <w:rsid w:val="00457585"/>
    <w:rsid w:val="004576B0"/>
    <w:rsid w:val="00457ED8"/>
    <w:rsid w:val="00461190"/>
    <w:rsid w:val="00462106"/>
    <w:rsid w:val="00462442"/>
    <w:rsid w:val="0046326F"/>
    <w:rsid w:val="0046362F"/>
    <w:rsid w:val="0046382A"/>
    <w:rsid w:val="00463AF3"/>
    <w:rsid w:val="00463DD6"/>
    <w:rsid w:val="00463E3F"/>
    <w:rsid w:val="004647FE"/>
    <w:rsid w:val="0046493F"/>
    <w:rsid w:val="00464FAF"/>
    <w:rsid w:val="00465047"/>
    <w:rsid w:val="004650D4"/>
    <w:rsid w:val="00465479"/>
    <w:rsid w:val="00465C47"/>
    <w:rsid w:val="00465CB2"/>
    <w:rsid w:val="00465E06"/>
    <w:rsid w:val="004661AE"/>
    <w:rsid w:val="0046659B"/>
    <w:rsid w:val="0046682D"/>
    <w:rsid w:val="00466EAB"/>
    <w:rsid w:val="004671EC"/>
    <w:rsid w:val="00467DB1"/>
    <w:rsid w:val="0047034F"/>
    <w:rsid w:val="00470477"/>
    <w:rsid w:val="00470C94"/>
    <w:rsid w:val="00470CEF"/>
    <w:rsid w:val="00470D44"/>
    <w:rsid w:val="0047123F"/>
    <w:rsid w:val="004712C8"/>
    <w:rsid w:val="00471868"/>
    <w:rsid w:val="0047192A"/>
    <w:rsid w:val="00471F77"/>
    <w:rsid w:val="00472C09"/>
    <w:rsid w:val="00472D53"/>
    <w:rsid w:val="00472E88"/>
    <w:rsid w:val="004731F0"/>
    <w:rsid w:val="00473218"/>
    <w:rsid w:val="0047366E"/>
    <w:rsid w:val="004736CF"/>
    <w:rsid w:val="0047401B"/>
    <w:rsid w:val="00474712"/>
    <w:rsid w:val="00474768"/>
    <w:rsid w:val="00474954"/>
    <w:rsid w:val="00475DF2"/>
    <w:rsid w:val="004764F7"/>
    <w:rsid w:val="0047683D"/>
    <w:rsid w:val="00476C29"/>
    <w:rsid w:val="00476C4B"/>
    <w:rsid w:val="00476D31"/>
    <w:rsid w:val="00477314"/>
    <w:rsid w:val="00477652"/>
    <w:rsid w:val="004776F2"/>
    <w:rsid w:val="004777B9"/>
    <w:rsid w:val="00477BA7"/>
    <w:rsid w:val="0048026E"/>
    <w:rsid w:val="0048074C"/>
    <w:rsid w:val="004823D7"/>
    <w:rsid w:val="00482463"/>
    <w:rsid w:val="004828AE"/>
    <w:rsid w:val="00482C0B"/>
    <w:rsid w:val="00482EBA"/>
    <w:rsid w:val="00482FC5"/>
    <w:rsid w:val="004832A8"/>
    <w:rsid w:val="00483A07"/>
    <w:rsid w:val="00483A9E"/>
    <w:rsid w:val="0048417A"/>
    <w:rsid w:val="004841DF"/>
    <w:rsid w:val="0048433B"/>
    <w:rsid w:val="0048454E"/>
    <w:rsid w:val="00484A39"/>
    <w:rsid w:val="0048559F"/>
    <w:rsid w:val="00485728"/>
    <w:rsid w:val="004858B9"/>
    <w:rsid w:val="00485A67"/>
    <w:rsid w:val="00485D87"/>
    <w:rsid w:val="0048626A"/>
    <w:rsid w:val="004866BD"/>
    <w:rsid w:val="0048678B"/>
    <w:rsid w:val="00486C21"/>
    <w:rsid w:val="00486DE3"/>
    <w:rsid w:val="0048769A"/>
    <w:rsid w:val="004879E6"/>
    <w:rsid w:val="00487C72"/>
    <w:rsid w:val="00487E7C"/>
    <w:rsid w:val="004902DD"/>
    <w:rsid w:val="00490425"/>
    <w:rsid w:val="00490C0B"/>
    <w:rsid w:val="00490CB7"/>
    <w:rsid w:val="00491427"/>
    <w:rsid w:val="00491C34"/>
    <w:rsid w:val="00491F33"/>
    <w:rsid w:val="00492006"/>
    <w:rsid w:val="004920B5"/>
    <w:rsid w:val="00492B08"/>
    <w:rsid w:val="00492E87"/>
    <w:rsid w:val="00493539"/>
    <w:rsid w:val="00493743"/>
    <w:rsid w:val="0049397F"/>
    <w:rsid w:val="0049399F"/>
    <w:rsid w:val="00493B2E"/>
    <w:rsid w:val="00494BFA"/>
    <w:rsid w:val="00494FA2"/>
    <w:rsid w:val="00494FD6"/>
    <w:rsid w:val="00495105"/>
    <w:rsid w:val="00495E50"/>
    <w:rsid w:val="00496093"/>
    <w:rsid w:val="00496596"/>
    <w:rsid w:val="004967F1"/>
    <w:rsid w:val="00496835"/>
    <w:rsid w:val="004968D4"/>
    <w:rsid w:val="00496C91"/>
    <w:rsid w:val="00496EEE"/>
    <w:rsid w:val="00496F1F"/>
    <w:rsid w:val="004973C4"/>
    <w:rsid w:val="004974CD"/>
    <w:rsid w:val="00497B21"/>
    <w:rsid w:val="00497D4C"/>
    <w:rsid w:val="004A0221"/>
    <w:rsid w:val="004A0229"/>
    <w:rsid w:val="004A0594"/>
    <w:rsid w:val="004A0603"/>
    <w:rsid w:val="004A0FEE"/>
    <w:rsid w:val="004A13EE"/>
    <w:rsid w:val="004A1794"/>
    <w:rsid w:val="004A1AA7"/>
    <w:rsid w:val="004A2509"/>
    <w:rsid w:val="004A282E"/>
    <w:rsid w:val="004A29F5"/>
    <w:rsid w:val="004A2B1C"/>
    <w:rsid w:val="004A3E3F"/>
    <w:rsid w:val="004A41F6"/>
    <w:rsid w:val="004A5360"/>
    <w:rsid w:val="004A536D"/>
    <w:rsid w:val="004A5995"/>
    <w:rsid w:val="004A5C78"/>
    <w:rsid w:val="004A5DAD"/>
    <w:rsid w:val="004A6443"/>
    <w:rsid w:val="004A64CA"/>
    <w:rsid w:val="004A6BBF"/>
    <w:rsid w:val="004A73A0"/>
    <w:rsid w:val="004A744D"/>
    <w:rsid w:val="004A7569"/>
    <w:rsid w:val="004A7C3F"/>
    <w:rsid w:val="004A7C40"/>
    <w:rsid w:val="004A7FAF"/>
    <w:rsid w:val="004B0107"/>
    <w:rsid w:val="004B077C"/>
    <w:rsid w:val="004B0804"/>
    <w:rsid w:val="004B0E6B"/>
    <w:rsid w:val="004B0EF8"/>
    <w:rsid w:val="004B16C2"/>
    <w:rsid w:val="004B1B56"/>
    <w:rsid w:val="004B2003"/>
    <w:rsid w:val="004B21E6"/>
    <w:rsid w:val="004B2258"/>
    <w:rsid w:val="004B24AB"/>
    <w:rsid w:val="004B2637"/>
    <w:rsid w:val="004B275D"/>
    <w:rsid w:val="004B28BC"/>
    <w:rsid w:val="004B28C3"/>
    <w:rsid w:val="004B2C15"/>
    <w:rsid w:val="004B355C"/>
    <w:rsid w:val="004B362C"/>
    <w:rsid w:val="004B376C"/>
    <w:rsid w:val="004B3A4E"/>
    <w:rsid w:val="004B3B61"/>
    <w:rsid w:val="004B3E82"/>
    <w:rsid w:val="004B3F45"/>
    <w:rsid w:val="004B43A0"/>
    <w:rsid w:val="004B5477"/>
    <w:rsid w:val="004B54AE"/>
    <w:rsid w:val="004B6459"/>
    <w:rsid w:val="004B6EC4"/>
    <w:rsid w:val="004B6EDC"/>
    <w:rsid w:val="004B7379"/>
    <w:rsid w:val="004B792B"/>
    <w:rsid w:val="004C00C4"/>
    <w:rsid w:val="004C0AFA"/>
    <w:rsid w:val="004C0CF1"/>
    <w:rsid w:val="004C0FA5"/>
    <w:rsid w:val="004C106D"/>
    <w:rsid w:val="004C1B17"/>
    <w:rsid w:val="004C2010"/>
    <w:rsid w:val="004C207D"/>
    <w:rsid w:val="004C23D3"/>
    <w:rsid w:val="004C243D"/>
    <w:rsid w:val="004C2CBF"/>
    <w:rsid w:val="004C33CB"/>
    <w:rsid w:val="004C3877"/>
    <w:rsid w:val="004C3B6E"/>
    <w:rsid w:val="004C3DC3"/>
    <w:rsid w:val="004C3E02"/>
    <w:rsid w:val="004C440E"/>
    <w:rsid w:val="004C4B7C"/>
    <w:rsid w:val="004C5258"/>
    <w:rsid w:val="004C5A8B"/>
    <w:rsid w:val="004C67FE"/>
    <w:rsid w:val="004C68F3"/>
    <w:rsid w:val="004C6909"/>
    <w:rsid w:val="004C6DC1"/>
    <w:rsid w:val="004C6FB7"/>
    <w:rsid w:val="004C77DF"/>
    <w:rsid w:val="004C7A30"/>
    <w:rsid w:val="004D0421"/>
    <w:rsid w:val="004D04A4"/>
    <w:rsid w:val="004D0981"/>
    <w:rsid w:val="004D0991"/>
    <w:rsid w:val="004D0BF4"/>
    <w:rsid w:val="004D0C60"/>
    <w:rsid w:val="004D0E7F"/>
    <w:rsid w:val="004D0EDE"/>
    <w:rsid w:val="004D0F95"/>
    <w:rsid w:val="004D163D"/>
    <w:rsid w:val="004D1B24"/>
    <w:rsid w:val="004D20A4"/>
    <w:rsid w:val="004D2A82"/>
    <w:rsid w:val="004D33A3"/>
    <w:rsid w:val="004D33A9"/>
    <w:rsid w:val="004D36A9"/>
    <w:rsid w:val="004D3853"/>
    <w:rsid w:val="004D3B91"/>
    <w:rsid w:val="004D43FB"/>
    <w:rsid w:val="004D44CF"/>
    <w:rsid w:val="004D4AB5"/>
    <w:rsid w:val="004D5C55"/>
    <w:rsid w:val="004D6253"/>
    <w:rsid w:val="004D6B06"/>
    <w:rsid w:val="004D7377"/>
    <w:rsid w:val="004D7593"/>
    <w:rsid w:val="004D7AEA"/>
    <w:rsid w:val="004E058E"/>
    <w:rsid w:val="004E08EA"/>
    <w:rsid w:val="004E0906"/>
    <w:rsid w:val="004E0B02"/>
    <w:rsid w:val="004E125D"/>
    <w:rsid w:val="004E134F"/>
    <w:rsid w:val="004E1C89"/>
    <w:rsid w:val="004E1CFC"/>
    <w:rsid w:val="004E2859"/>
    <w:rsid w:val="004E2DB2"/>
    <w:rsid w:val="004E3A1E"/>
    <w:rsid w:val="004E3C39"/>
    <w:rsid w:val="004E4384"/>
    <w:rsid w:val="004E4815"/>
    <w:rsid w:val="004E4997"/>
    <w:rsid w:val="004E4F8C"/>
    <w:rsid w:val="004E50C1"/>
    <w:rsid w:val="004E55BA"/>
    <w:rsid w:val="004E55C5"/>
    <w:rsid w:val="004E5F01"/>
    <w:rsid w:val="004E6120"/>
    <w:rsid w:val="004E62BA"/>
    <w:rsid w:val="004E66AE"/>
    <w:rsid w:val="004E6AA2"/>
    <w:rsid w:val="004E6AC5"/>
    <w:rsid w:val="004E6F46"/>
    <w:rsid w:val="004E7CA6"/>
    <w:rsid w:val="004F0152"/>
    <w:rsid w:val="004F1050"/>
    <w:rsid w:val="004F11A9"/>
    <w:rsid w:val="004F165A"/>
    <w:rsid w:val="004F20E9"/>
    <w:rsid w:val="004F2159"/>
    <w:rsid w:val="004F22D7"/>
    <w:rsid w:val="004F240B"/>
    <w:rsid w:val="004F2996"/>
    <w:rsid w:val="004F3DA6"/>
    <w:rsid w:val="004F3EBC"/>
    <w:rsid w:val="004F40F8"/>
    <w:rsid w:val="004F4574"/>
    <w:rsid w:val="004F5090"/>
    <w:rsid w:val="004F5226"/>
    <w:rsid w:val="004F552E"/>
    <w:rsid w:val="004F5ED5"/>
    <w:rsid w:val="004F606F"/>
    <w:rsid w:val="004F6582"/>
    <w:rsid w:val="004F6A5A"/>
    <w:rsid w:val="004F6E25"/>
    <w:rsid w:val="0050054F"/>
    <w:rsid w:val="00500619"/>
    <w:rsid w:val="00500958"/>
    <w:rsid w:val="0050116B"/>
    <w:rsid w:val="005015DD"/>
    <w:rsid w:val="00501FE5"/>
    <w:rsid w:val="005023C8"/>
    <w:rsid w:val="005025F5"/>
    <w:rsid w:val="005027CE"/>
    <w:rsid w:val="0050288A"/>
    <w:rsid w:val="00503003"/>
    <w:rsid w:val="00503803"/>
    <w:rsid w:val="00503D18"/>
    <w:rsid w:val="00503DAE"/>
    <w:rsid w:val="0050448D"/>
    <w:rsid w:val="00504591"/>
    <w:rsid w:val="00505210"/>
    <w:rsid w:val="005056A0"/>
    <w:rsid w:val="00505DCC"/>
    <w:rsid w:val="00506A74"/>
    <w:rsid w:val="00506BF3"/>
    <w:rsid w:val="00506E55"/>
    <w:rsid w:val="005072EB"/>
    <w:rsid w:val="00507581"/>
    <w:rsid w:val="005075C5"/>
    <w:rsid w:val="00507A19"/>
    <w:rsid w:val="00507A50"/>
    <w:rsid w:val="00507EFF"/>
    <w:rsid w:val="0051055B"/>
    <w:rsid w:val="005106FE"/>
    <w:rsid w:val="00510B9A"/>
    <w:rsid w:val="00511730"/>
    <w:rsid w:val="00511DEA"/>
    <w:rsid w:val="00512142"/>
    <w:rsid w:val="005123E6"/>
    <w:rsid w:val="00512F82"/>
    <w:rsid w:val="00513733"/>
    <w:rsid w:val="0051390F"/>
    <w:rsid w:val="00513EEE"/>
    <w:rsid w:val="00513FB6"/>
    <w:rsid w:val="00514416"/>
    <w:rsid w:val="00514733"/>
    <w:rsid w:val="00514D77"/>
    <w:rsid w:val="00514FF2"/>
    <w:rsid w:val="005151A1"/>
    <w:rsid w:val="00515D68"/>
    <w:rsid w:val="00516383"/>
    <w:rsid w:val="00516DA6"/>
    <w:rsid w:val="00516F37"/>
    <w:rsid w:val="00517090"/>
    <w:rsid w:val="0052028F"/>
    <w:rsid w:val="00520510"/>
    <w:rsid w:val="0052057D"/>
    <w:rsid w:val="00520C46"/>
    <w:rsid w:val="0052117A"/>
    <w:rsid w:val="00521428"/>
    <w:rsid w:val="005216C8"/>
    <w:rsid w:val="00521869"/>
    <w:rsid w:val="00521A8C"/>
    <w:rsid w:val="00521F3C"/>
    <w:rsid w:val="005221DE"/>
    <w:rsid w:val="00522769"/>
    <w:rsid w:val="00522BA2"/>
    <w:rsid w:val="00522CCA"/>
    <w:rsid w:val="005235B0"/>
    <w:rsid w:val="00523AE2"/>
    <w:rsid w:val="00523BC0"/>
    <w:rsid w:val="00523FA3"/>
    <w:rsid w:val="00524C3F"/>
    <w:rsid w:val="00524CF7"/>
    <w:rsid w:val="00524E83"/>
    <w:rsid w:val="00524EFC"/>
    <w:rsid w:val="00525307"/>
    <w:rsid w:val="005255DA"/>
    <w:rsid w:val="00525C48"/>
    <w:rsid w:val="00525F56"/>
    <w:rsid w:val="00525FC4"/>
    <w:rsid w:val="005267AB"/>
    <w:rsid w:val="00526980"/>
    <w:rsid w:val="00526B2D"/>
    <w:rsid w:val="00526BEA"/>
    <w:rsid w:val="00526D2A"/>
    <w:rsid w:val="00526D9D"/>
    <w:rsid w:val="00527802"/>
    <w:rsid w:val="005278EF"/>
    <w:rsid w:val="00527E0D"/>
    <w:rsid w:val="00527E44"/>
    <w:rsid w:val="0053050D"/>
    <w:rsid w:val="0053057D"/>
    <w:rsid w:val="00530CFC"/>
    <w:rsid w:val="005311EA"/>
    <w:rsid w:val="00531515"/>
    <w:rsid w:val="00531D06"/>
    <w:rsid w:val="00531F3B"/>
    <w:rsid w:val="00532A00"/>
    <w:rsid w:val="00532A25"/>
    <w:rsid w:val="00533206"/>
    <w:rsid w:val="00533BF4"/>
    <w:rsid w:val="005344D9"/>
    <w:rsid w:val="005344E0"/>
    <w:rsid w:val="005344EF"/>
    <w:rsid w:val="00535021"/>
    <w:rsid w:val="005351D8"/>
    <w:rsid w:val="0053568A"/>
    <w:rsid w:val="00535943"/>
    <w:rsid w:val="0053694C"/>
    <w:rsid w:val="00536CFC"/>
    <w:rsid w:val="00537031"/>
    <w:rsid w:val="00537063"/>
    <w:rsid w:val="00537202"/>
    <w:rsid w:val="00537911"/>
    <w:rsid w:val="00540331"/>
    <w:rsid w:val="005408A9"/>
    <w:rsid w:val="005408BE"/>
    <w:rsid w:val="00540CFC"/>
    <w:rsid w:val="00540EB2"/>
    <w:rsid w:val="00541B0B"/>
    <w:rsid w:val="00542410"/>
    <w:rsid w:val="005426B0"/>
    <w:rsid w:val="005426DC"/>
    <w:rsid w:val="005429F8"/>
    <w:rsid w:val="00542ACE"/>
    <w:rsid w:val="0054343D"/>
    <w:rsid w:val="0054346E"/>
    <w:rsid w:val="00543800"/>
    <w:rsid w:val="00543848"/>
    <w:rsid w:val="00543A58"/>
    <w:rsid w:val="005442FD"/>
    <w:rsid w:val="00544436"/>
    <w:rsid w:val="005449C0"/>
    <w:rsid w:val="00544F86"/>
    <w:rsid w:val="005459A2"/>
    <w:rsid w:val="00546677"/>
    <w:rsid w:val="005468DA"/>
    <w:rsid w:val="00546D51"/>
    <w:rsid w:val="00546F5B"/>
    <w:rsid w:val="0054708F"/>
    <w:rsid w:val="00547312"/>
    <w:rsid w:val="005475D1"/>
    <w:rsid w:val="0055029A"/>
    <w:rsid w:val="00550A47"/>
    <w:rsid w:val="00550F57"/>
    <w:rsid w:val="00551387"/>
    <w:rsid w:val="00551A57"/>
    <w:rsid w:val="00551CC0"/>
    <w:rsid w:val="00551F05"/>
    <w:rsid w:val="00552978"/>
    <w:rsid w:val="00553333"/>
    <w:rsid w:val="00553532"/>
    <w:rsid w:val="0055399B"/>
    <w:rsid w:val="00554FF5"/>
    <w:rsid w:val="005554A9"/>
    <w:rsid w:val="005555B0"/>
    <w:rsid w:val="0055577E"/>
    <w:rsid w:val="00555B49"/>
    <w:rsid w:val="00555C97"/>
    <w:rsid w:val="00555D5C"/>
    <w:rsid w:val="00555EA7"/>
    <w:rsid w:val="00556039"/>
    <w:rsid w:val="00556B28"/>
    <w:rsid w:val="00557349"/>
    <w:rsid w:val="0055741C"/>
    <w:rsid w:val="00557578"/>
    <w:rsid w:val="005579FF"/>
    <w:rsid w:val="00557F81"/>
    <w:rsid w:val="00560E7C"/>
    <w:rsid w:val="00560E8F"/>
    <w:rsid w:val="0056129B"/>
    <w:rsid w:val="005616ED"/>
    <w:rsid w:val="00561BF1"/>
    <w:rsid w:val="00561C17"/>
    <w:rsid w:val="005631E4"/>
    <w:rsid w:val="00563409"/>
    <w:rsid w:val="0056471E"/>
    <w:rsid w:val="005650CE"/>
    <w:rsid w:val="00565145"/>
    <w:rsid w:val="005657AD"/>
    <w:rsid w:val="00565B95"/>
    <w:rsid w:val="00565CC7"/>
    <w:rsid w:val="0056615F"/>
    <w:rsid w:val="00566881"/>
    <w:rsid w:val="00567016"/>
    <w:rsid w:val="005674B3"/>
    <w:rsid w:val="0056798C"/>
    <w:rsid w:val="00567CD1"/>
    <w:rsid w:val="00570165"/>
    <w:rsid w:val="005704AB"/>
    <w:rsid w:val="00570641"/>
    <w:rsid w:val="00570B6C"/>
    <w:rsid w:val="00570E32"/>
    <w:rsid w:val="00571D7D"/>
    <w:rsid w:val="00572439"/>
    <w:rsid w:val="00573895"/>
    <w:rsid w:val="0057391D"/>
    <w:rsid w:val="00574740"/>
    <w:rsid w:val="0057499A"/>
    <w:rsid w:val="00574BC0"/>
    <w:rsid w:val="00574D32"/>
    <w:rsid w:val="00574D81"/>
    <w:rsid w:val="00574EBC"/>
    <w:rsid w:val="00575169"/>
    <w:rsid w:val="00575462"/>
    <w:rsid w:val="005755E8"/>
    <w:rsid w:val="005758D5"/>
    <w:rsid w:val="00575D4D"/>
    <w:rsid w:val="00575F23"/>
    <w:rsid w:val="005760DE"/>
    <w:rsid w:val="00576980"/>
    <w:rsid w:val="00576A77"/>
    <w:rsid w:val="00577CB9"/>
    <w:rsid w:val="0058020A"/>
    <w:rsid w:val="0058086A"/>
    <w:rsid w:val="00580E3F"/>
    <w:rsid w:val="00581292"/>
    <w:rsid w:val="0058184F"/>
    <w:rsid w:val="00581C66"/>
    <w:rsid w:val="00581ECE"/>
    <w:rsid w:val="00582272"/>
    <w:rsid w:val="005823AA"/>
    <w:rsid w:val="00582A89"/>
    <w:rsid w:val="00582C07"/>
    <w:rsid w:val="00584307"/>
    <w:rsid w:val="005843AD"/>
    <w:rsid w:val="00584872"/>
    <w:rsid w:val="00585148"/>
    <w:rsid w:val="0058556D"/>
    <w:rsid w:val="00585A8C"/>
    <w:rsid w:val="00585AD0"/>
    <w:rsid w:val="00585CD0"/>
    <w:rsid w:val="00585EC1"/>
    <w:rsid w:val="00587ACF"/>
    <w:rsid w:val="00587AFC"/>
    <w:rsid w:val="00590738"/>
    <w:rsid w:val="00590A92"/>
    <w:rsid w:val="00590D12"/>
    <w:rsid w:val="00590DBA"/>
    <w:rsid w:val="00591260"/>
    <w:rsid w:val="005918B3"/>
    <w:rsid w:val="00591A51"/>
    <w:rsid w:val="00591B79"/>
    <w:rsid w:val="00591B9A"/>
    <w:rsid w:val="00591CC0"/>
    <w:rsid w:val="00591D60"/>
    <w:rsid w:val="00592C1F"/>
    <w:rsid w:val="005936E2"/>
    <w:rsid w:val="0059386C"/>
    <w:rsid w:val="005940B0"/>
    <w:rsid w:val="005943D0"/>
    <w:rsid w:val="00594AF6"/>
    <w:rsid w:val="00595429"/>
    <w:rsid w:val="00595655"/>
    <w:rsid w:val="00595CE8"/>
    <w:rsid w:val="00595E41"/>
    <w:rsid w:val="00595E5C"/>
    <w:rsid w:val="005964BB"/>
    <w:rsid w:val="005965F9"/>
    <w:rsid w:val="00596A44"/>
    <w:rsid w:val="00596B40"/>
    <w:rsid w:val="00596E40"/>
    <w:rsid w:val="00596EE8"/>
    <w:rsid w:val="00596FBB"/>
    <w:rsid w:val="005973BF"/>
    <w:rsid w:val="00597511"/>
    <w:rsid w:val="00597880"/>
    <w:rsid w:val="005A02A0"/>
    <w:rsid w:val="005A0777"/>
    <w:rsid w:val="005A0D63"/>
    <w:rsid w:val="005A0E34"/>
    <w:rsid w:val="005A10D7"/>
    <w:rsid w:val="005A10F8"/>
    <w:rsid w:val="005A122D"/>
    <w:rsid w:val="005A184C"/>
    <w:rsid w:val="005A1B5A"/>
    <w:rsid w:val="005A2030"/>
    <w:rsid w:val="005A22DF"/>
    <w:rsid w:val="005A2594"/>
    <w:rsid w:val="005A2B3E"/>
    <w:rsid w:val="005A3ED4"/>
    <w:rsid w:val="005A4026"/>
    <w:rsid w:val="005A43C1"/>
    <w:rsid w:val="005A4AA7"/>
    <w:rsid w:val="005A4EF5"/>
    <w:rsid w:val="005A57B7"/>
    <w:rsid w:val="005A60C2"/>
    <w:rsid w:val="005A6667"/>
    <w:rsid w:val="005A6B16"/>
    <w:rsid w:val="005A6BD5"/>
    <w:rsid w:val="005A6FCD"/>
    <w:rsid w:val="005A701F"/>
    <w:rsid w:val="005A70D3"/>
    <w:rsid w:val="005A75B7"/>
    <w:rsid w:val="005A7865"/>
    <w:rsid w:val="005B0CF4"/>
    <w:rsid w:val="005B1048"/>
    <w:rsid w:val="005B14D9"/>
    <w:rsid w:val="005B255A"/>
    <w:rsid w:val="005B29D1"/>
    <w:rsid w:val="005B3556"/>
    <w:rsid w:val="005B374E"/>
    <w:rsid w:val="005B3B10"/>
    <w:rsid w:val="005B3C31"/>
    <w:rsid w:val="005B3C6C"/>
    <w:rsid w:val="005B521B"/>
    <w:rsid w:val="005B5569"/>
    <w:rsid w:val="005B6258"/>
    <w:rsid w:val="005B629D"/>
    <w:rsid w:val="005B6606"/>
    <w:rsid w:val="005B69F2"/>
    <w:rsid w:val="005B6F1E"/>
    <w:rsid w:val="005B713C"/>
    <w:rsid w:val="005B7355"/>
    <w:rsid w:val="005B7D44"/>
    <w:rsid w:val="005C02AD"/>
    <w:rsid w:val="005C0616"/>
    <w:rsid w:val="005C0743"/>
    <w:rsid w:val="005C0AB6"/>
    <w:rsid w:val="005C0F3F"/>
    <w:rsid w:val="005C103B"/>
    <w:rsid w:val="005C183F"/>
    <w:rsid w:val="005C1BD5"/>
    <w:rsid w:val="005C1BDA"/>
    <w:rsid w:val="005C22E8"/>
    <w:rsid w:val="005C24F3"/>
    <w:rsid w:val="005C2A04"/>
    <w:rsid w:val="005C2A8F"/>
    <w:rsid w:val="005C2DF2"/>
    <w:rsid w:val="005C3261"/>
    <w:rsid w:val="005C428F"/>
    <w:rsid w:val="005C447E"/>
    <w:rsid w:val="005C494C"/>
    <w:rsid w:val="005C508C"/>
    <w:rsid w:val="005C5CF9"/>
    <w:rsid w:val="005C5DD6"/>
    <w:rsid w:val="005C60D9"/>
    <w:rsid w:val="005C6BE0"/>
    <w:rsid w:val="005C6F9A"/>
    <w:rsid w:val="005C7011"/>
    <w:rsid w:val="005C7453"/>
    <w:rsid w:val="005C7DDB"/>
    <w:rsid w:val="005D1183"/>
    <w:rsid w:val="005D159A"/>
    <w:rsid w:val="005D1A78"/>
    <w:rsid w:val="005D1BFE"/>
    <w:rsid w:val="005D21C7"/>
    <w:rsid w:val="005D307E"/>
    <w:rsid w:val="005D3087"/>
    <w:rsid w:val="005D3455"/>
    <w:rsid w:val="005D3BE9"/>
    <w:rsid w:val="005D42E9"/>
    <w:rsid w:val="005D469E"/>
    <w:rsid w:val="005D4785"/>
    <w:rsid w:val="005D493B"/>
    <w:rsid w:val="005D5466"/>
    <w:rsid w:val="005D5683"/>
    <w:rsid w:val="005D56B2"/>
    <w:rsid w:val="005D59A2"/>
    <w:rsid w:val="005D5AF9"/>
    <w:rsid w:val="005D5B7B"/>
    <w:rsid w:val="005D6055"/>
    <w:rsid w:val="005D62E5"/>
    <w:rsid w:val="005D6799"/>
    <w:rsid w:val="005D757B"/>
    <w:rsid w:val="005D78D4"/>
    <w:rsid w:val="005D7B9D"/>
    <w:rsid w:val="005D7DCE"/>
    <w:rsid w:val="005E0307"/>
    <w:rsid w:val="005E0440"/>
    <w:rsid w:val="005E0891"/>
    <w:rsid w:val="005E0A8E"/>
    <w:rsid w:val="005E0F9F"/>
    <w:rsid w:val="005E1624"/>
    <w:rsid w:val="005E19BD"/>
    <w:rsid w:val="005E1A06"/>
    <w:rsid w:val="005E1DEA"/>
    <w:rsid w:val="005E25B6"/>
    <w:rsid w:val="005E3961"/>
    <w:rsid w:val="005E39CF"/>
    <w:rsid w:val="005E3AC3"/>
    <w:rsid w:val="005E42B4"/>
    <w:rsid w:val="005E43DB"/>
    <w:rsid w:val="005E4B17"/>
    <w:rsid w:val="005E4C4C"/>
    <w:rsid w:val="005E4CE9"/>
    <w:rsid w:val="005E4DF5"/>
    <w:rsid w:val="005E4FBC"/>
    <w:rsid w:val="005E5500"/>
    <w:rsid w:val="005E560D"/>
    <w:rsid w:val="005E57BA"/>
    <w:rsid w:val="005E5ED2"/>
    <w:rsid w:val="005E5EE3"/>
    <w:rsid w:val="005E678F"/>
    <w:rsid w:val="005E68A1"/>
    <w:rsid w:val="005E6A7E"/>
    <w:rsid w:val="005E6AAA"/>
    <w:rsid w:val="005E73B0"/>
    <w:rsid w:val="005E7945"/>
    <w:rsid w:val="005E7A60"/>
    <w:rsid w:val="005E7ECD"/>
    <w:rsid w:val="005F00D3"/>
    <w:rsid w:val="005F0F86"/>
    <w:rsid w:val="005F1183"/>
    <w:rsid w:val="005F14C0"/>
    <w:rsid w:val="005F19BA"/>
    <w:rsid w:val="005F1B35"/>
    <w:rsid w:val="005F1FBB"/>
    <w:rsid w:val="005F256E"/>
    <w:rsid w:val="005F2BA2"/>
    <w:rsid w:val="005F2E57"/>
    <w:rsid w:val="005F2FAA"/>
    <w:rsid w:val="005F33FB"/>
    <w:rsid w:val="005F3F9C"/>
    <w:rsid w:val="005F43BE"/>
    <w:rsid w:val="005F4CC5"/>
    <w:rsid w:val="005F515E"/>
    <w:rsid w:val="005F56EF"/>
    <w:rsid w:val="005F6868"/>
    <w:rsid w:val="005F6D30"/>
    <w:rsid w:val="005F6E2A"/>
    <w:rsid w:val="005F71B9"/>
    <w:rsid w:val="005F7CBA"/>
    <w:rsid w:val="00600138"/>
    <w:rsid w:val="006003E3"/>
    <w:rsid w:val="006004CD"/>
    <w:rsid w:val="00600896"/>
    <w:rsid w:val="006009ED"/>
    <w:rsid w:val="006017F0"/>
    <w:rsid w:val="00601BF7"/>
    <w:rsid w:val="00601E9D"/>
    <w:rsid w:val="0060227A"/>
    <w:rsid w:val="00602298"/>
    <w:rsid w:val="00602428"/>
    <w:rsid w:val="006029A8"/>
    <w:rsid w:val="00602F6C"/>
    <w:rsid w:val="006044F7"/>
    <w:rsid w:val="006046F2"/>
    <w:rsid w:val="00604C5A"/>
    <w:rsid w:val="00604C9A"/>
    <w:rsid w:val="00605051"/>
    <w:rsid w:val="006051FF"/>
    <w:rsid w:val="006055E9"/>
    <w:rsid w:val="00605A38"/>
    <w:rsid w:val="00606A34"/>
    <w:rsid w:val="00606D8A"/>
    <w:rsid w:val="00607456"/>
    <w:rsid w:val="006076AC"/>
    <w:rsid w:val="00607790"/>
    <w:rsid w:val="00607829"/>
    <w:rsid w:val="00607AB5"/>
    <w:rsid w:val="00610570"/>
    <w:rsid w:val="00610772"/>
    <w:rsid w:val="00610ADD"/>
    <w:rsid w:val="00611237"/>
    <w:rsid w:val="006114D3"/>
    <w:rsid w:val="006116F0"/>
    <w:rsid w:val="00611B4D"/>
    <w:rsid w:val="00611F5C"/>
    <w:rsid w:val="006124A1"/>
    <w:rsid w:val="00612573"/>
    <w:rsid w:val="00612B01"/>
    <w:rsid w:val="00612CBD"/>
    <w:rsid w:val="00612E0D"/>
    <w:rsid w:val="00613259"/>
    <w:rsid w:val="006132EA"/>
    <w:rsid w:val="0061347D"/>
    <w:rsid w:val="00613485"/>
    <w:rsid w:val="00613CF2"/>
    <w:rsid w:val="006142E6"/>
    <w:rsid w:val="0061452E"/>
    <w:rsid w:val="00614E11"/>
    <w:rsid w:val="00614F13"/>
    <w:rsid w:val="00614F63"/>
    <w:rsid w:val="00614F83"/>
    <w:rsid w:val="006151D3"/>
    <w:rsid w:val="00615EE9"/>
    <w:rsid w:val="00616724"/>
    <w:rsid w:val="00616A6E"/>
    <w:rsid w:val="00616AB2"/>
    <w:rsid w:val="00616BCC"/>
    <w:rsid w:val="00616C23"/>
    <w:rsid w:val="00616E30"/>
    <w:rsid w:val="00617A93"/>
    <w:rsid w:val="00617BFA"/>
    <w:rsid w:val="00620149"/>
    <w:rsid w:val="00620319"/>
    <w:rsid w:val="00620CE3"/>
    <w:rsid w:val="00620D1A"/>
    <w:rsid w:val="0062167F"/>
    <w:rsid w:val="00621D1F"/>
    <w:rsid w:val="006221CB"/>
    <w:rsid w:val="006222DB"/>
    <w:rsid w:val="00622E59"/>
    <w:rsid w:val="00623013"/>
    <w:rsid w:val="0062353C"/>
    <w:rsid w:val="00623573"/>
    <w:rsid w:val="006235CA"/>
    <w:rsid w:val="00623DFE"/>
    <w:rsid w:val="006244E0"/>
    <w:rsid w:val="0062469E"/>
    <w:rsid w:val="006246FF"/>
    <w:rsid w:val="006254E9"/>
    <w:rsid w:val="00625DC2"/>
    <w:rsid w:val="00626B3A"/>
    <w:rsid w:val="00627B6B"/>
    <w:rsid w:val="00627EC3"/>
    <w:rsid w:val="0063004B"/>
    <w:rsid w:val="0063027C"/>
    <w:rsid w:val="00630895"/>
    <w:rsid w:val="00630A0D"/>
    <w:rsid w:val="00630ED0"/>
    <w:rsid w:val="0063100B"/>
    <w:rsid w:val="00632317"/>
    <w:rsid w:val="00632607"/>
    <w:rsid w:val="00632969"/>
    <w:rsid w:val="00632C20"/>
    <w:rsid w:val="00633BFA"/>
    <w:rsid w:val="00633CB1"/>
    <w:rsid w:val="006340D7"/>
    <w:rsid w:val="006345CC"/>
    <w:rsid w:val="0063478A"/>
    <w:rsid w:val="00634968"/>
    <w:rsid w:val="00634F02"/>
    <w:rsid w:val="00635399"/>
    <w:rsid w:val="006353E4"/>
    <w:rsid w:val="006358A4"/>
    <w:rsid w:val="006364D1"/>
    <w:rsid w:val="00636C5F"/>
    <w:rsid w:val="006373B0"/>
    <w:rsid w:val="00637F20"/>
    <w:rsid w:val="00640273"/>
    <w:rsid w:val="00640E6B"/>
    <w:rsid w:val="006411BA"/>
    <w:rsid w:val="00641DE1"/>
    <w:rsid w:val="00641E01"/>
    <w:rsid w:val="00642328"/>
    <w:rsid w:val="006428B4"/>
    <w:rsid w:val="00642C67"/>
    <w:rsid w:val="00642CA1"/>
    <w:rsid w:val="006430A7"/>
    <w:rsid w:val="00644F73"/>
    <w:rsid w:val="0064527E"/>
    <w:rsid w:val="0064601F"/>
    <w:rsid w:val="0064612F"/>
    <w:rsid w:val="00646227"/>
    <w:rsid w:val="00646768"/>
    <w:rsid w:val="00646A54"/>
    <w:rsid w:val="00646F2E"/>
    <w:rsid w:val="006476AC"/>
    <w:rsid w:val="006477F0"/>
    <w:rsid w:val="00647C8C"/>
    <w:rsid w:val="00647FAE"/>
    <w:rsid w:val="0065026A"/>
    <w:rsid w:val="006504BC"/>
    <w:rsid w:val="00650582"/>
    <w:rsid w:val="0065083D"/>
    <w:rsid w:val="00650A38"/>
    <w:rsid w:val="00650D0A"/>
    <w:rsid w:val="00650D78"/>
    <w:rsid w:val="006515E9"/>
    <w:rsid w:val="00651651"/>
    <w:rsid w:val="006519F9"/>
    <w:rsid w:val="00651DE7"/>
    <w:rsid w:val="00651F28"/>
    <w:rsid w:val="006521B7"/>
    <w:rsid w:val="00652239"/>
    <w:rsid w:val="00653531"/>
    <w:rsid w:val="006538BE"/>
    <w:rsid w:val="0065423E"/>
    <w:rsid w:val="006542D3"/>
    <w:rsid w:val="0065438F"/>
    <w:rsid w:val="006552F7"/>
    <w:rsid w:val="00655883"/>
    <w:rsid w:val="006559F1"/>
    <w:rsid w:val="00655EFE"/>
    <w:rsid w:val="0065613F"/>
    <w:rsid w:val="0065650A"/>
    <w:rsid w:val="0065668A"/>
    <w:rsid w:val="00656811"/>
    <w:rsid w:val="00656A13"/>
    <w:rsid w:val="00656DEE"/>
    <w:rsid w:val="00656E9A"/>
    <w:rsid w:val="00656F4B"/>
    <w:rsid w:val="006574A1"/>
    <w:rsid w:val="00657741"/>
    <w:rsid w:val="00657FF7"/>
    <w:rsid w:val="00660198"/>
    <w:rsid w:val="006605E1"/>
    <w:rsid w:val="00660701"/>
    <w:rsid w:val="00660A05"/>
    <w:rsid w:val="00660F8C"/>
    <w:rsid w:val="00661394"/>
    <w:rsid w:val="0066154F"/>
    <w:rsid w:val="00661657"/>
    <w:rsid w:val="00661BD1"/>
    <w:rsid w:val="00661E06"/>
    <w:rsid w:val="00661E0B"/>
    <w:rsid w:val="00662314"/>
    <w:rsid w:val="00662369"/>
    <w:rsid w:val="00662751"/>
    <w:rsid w:val="0066280E"/>
    <w:rsid w:val="00663957"/>
    <w:rsid w:val="0066461F"/>
    <w:rsid w:val="00664654"/>
    <w:rsid w:val="00664B36"/>
    <w:rsid w:val="00665153"/>
    <w:rsid w:val="00665267"/>
    <w:rsid w:val="00665514"/>
    <w:rsid w:val="00665BFB"/>
    <w:rsid w:val="0066692B"/>
    <w:rsid w:val="006674FA"/>
    <w:rsid w:val="00667ED3"/>
    <w:rsid w:val="00670275"/>
    <w:rsid w:val="006705B4"/>
    <w:rsid w:val="00670905"/>
    <w:rsid w:val="00670936"/>
    <w:rsid w:val="00670CBA"/>
    <w:rsid w:val="006714E3"/>
    <w:rsid w:val="00671F75"/>
    <w:rsid w:val="00672933"/>
    <w:rsid w:val="00672A43"/>
    <w:rsid w:val="00673130"/>
    <w:rsid w:val="0067322D"/>
    <w:rsid w:val="006732F3"/>
    <w:rsid w:val="0067347F"/>
    <w:rsid w:val="0067356E"/>
    <w:rsid w:val="00673F9B"/>
    <w:rsid w:val="0067448C"/>
    <w:rsid w:val="00674A48"/>
    <w:rsid w:val="00674DC2"/>
    <w:rsid w:val="00676702"/>
    <w:rsid w:val="0067674F"/>
    <w:rsid w:val="00676CD0"/>
    <w:rsid w:val="006779F4"/>
    <w:rsid w:val="00677E15"/>
    <w:rsid w:val="00680FC8"/>
    <w:rsid w:val="00681526"/>
    <w:rsid w:val="006822B4"/>
    <w:rsid w:val="00682382"/>
    <w:rsid w:val="00682582"/>
    <w:rsid w:val="00682BAF"/>
    <w:rsid w:val="00682E01"/>
    <w:rsid w:val="00682FE2"/>
    <w:rsid w:val="0068303F"/>
    <w:rsid w:val="006839A0"/>
    <w:rsid w:val="00683C5F"/>
    <w:rsid w:val="00683F48"/>
    <w:rsid w:val="00684F80"/>
    <w:rsid w:val="00685014"/>
    <w:rsid w:val="006857A5"/>
    <w:rsid w:val="00685CC3"/>
    <w:rsid w:val="00686C97"/>
    <w:rsid w:val="00686DDF"/>
    <w:rsid w:val="0068740B"/>
    <w:rsid w:val="00687974"/>
    <w:rsid w:val="00690AEF"/>
    <w:rsid w:val="00690F3B"/>
    <w:rsid w:val="0069159B"/>
    <w:rsid w:val="006915F4"/>
    <w:rsid w:val="00692856"/>
    <w:rsid w:val="006928B6"/>
    <w:rsid w:val="006928E2"/>
    <w:rsid w:val="00693838"/>
    <w:rsid w:val="00693A38"/>
    <w:rsid w:val="006940B0"/>
    <w:rsid w:val="00694358"/>
    <w:rsid w:val="00694551"/>
    <w:rsid w:val="00694BD5"/>
    <w:rsid w:val="00694EAB"/>
    <w:rsid w:val="0069510E"/>
    <w:rsid w:val="006951C1"/>
    <w:rsid w:val="006958F1"/>
    <w:rsid w:val="00695E92"/>
    <w:rsid w:val="00696254"/>
    <w:rsid w:val="00696383"/>
    <w:rsid w:val="0069767F"/>
    <w:rsid w:val="00697A48"/>
    <w:rsid w:val="00697CB8"/>
    <w:rsid w:val="00697F8C"/>
    <w:rsid w:val="006A0009"/>
    <w:rsid w:val="006A06C3"/>
    <w:rsid w:val="006A0706"/>
    <w:rsid w:val="006A0AC0"/>
    <w:rsid w:val="006A0D2A"/>
    <w:rsid w:val="006A0ED0"/>
    <w:rsid w:val="006A107C"/>
    <w:rsid w:val="006A13AB"/>
    <w:rsid w:val="006A1CB1"/>
    <w:rsid w:val="006A21DF"/>
    <w:rsid w:val="006A2BF0"/>
    <w:rsid w:val="006A33E6"/>
    <w:rsid w:val="006A33F5"/>
    <w:rsid w:val="006A3474"/>
    <w:rsid w:val="006A376E"/>
    <w:rsid w:val="006A37ED"/>
    <w:rsid w:val="006A388D"/>
    <w:rsid w:val="006A440A"/>
    <w:rsid w:val="006A5406"/>
    <w:rsid w:val="006A551F"/>
    <w:rsid w:val="006A55FB"/>
    <w:rsid w:val="006A5A95"/>
    <w:rsid w:val="006A5B74"/>
    <w:rsid w:val="006A675B"/>
    <w:rsid w:val="006A7149"/>
    <w:rsid w:val="006A727D"/>
    <w:rsid w:val="006A748F"/>
    <w:rsid w:val="006B085E"/>
    <w:rsid w:val="006B0FCD"/>
    <w:rsid w:val="006B1368"/>
    <w:rsid w:val="006B182D"/>
    <w:rsid w:val="006B262C"/>
    <w:rsid w:val="006B26D1"/>
    <w:rsid w:val="006B2B16"/>
    <w:rsid w:val="006B3241"/>
    <w:rsid w:val="006B342C"/>
    <w:rsid w:val="006B3963"/>
    <w:rsid w:val="006B3C71"/>
    <w:rsid w:val="006B3CF4"/>
    <w:rsid w:val="006B4066"/>
    <w:rsid w:val="006B4389"/>
    <w:rsid w:val="006B4941"/>
    <w:rsid w:val="006B4D7F"/>
    <w:rsid w:val="006B53C8"/>
    <w:rsid w:val="006B5789"/>
    <w:rsid w:val="006B5EB5"/>
    <w:rsid w:val="006B65A8"/>
    <w:rsid w:val="006B7322"/>
    <w:rsid w:val="006B78D8"/>
    <w:rsid w:val="006C083D"/>
    <w:rsid w:val="006C10FD"/>
    <w:rsid w:val="006C14D6"/>
    <w:rsid w:val="006C1A7B"/>
    <w:rsid w:val="006C1D03"/>
    <w:rsid w:val="006C2888"/>
    <w:rsid w:val="006C3024"/>
    <w:rsid w:val="006C3548"/>
    <w:rsid w:val="006C36DB"/>
    <w:rsid w:val="006C37C4"/>
    <w:rsid w:val="006C3989"/>
    <w:rsid w:val="006C4A5A"/>
    <w:rsid w:val="006C4D19"/>
    <w:rsid w:val="006C4E11"/>
    <w:rsid w:val="006C4E18"/>
    <w:rsid w:val="006C5004"/>
    <w:rsid w:val="006C5074"/>
    <w:rsid w:val="006C5257"/>
    <w:rsid w:val="006C5322"/>
    <w:rsid w:val="006C548D"/>
    <w:rsid w:val="006C5507"/>
    <w:rsid w:val="006C5B60"/>
    <w:rsid w:val="006C5D67"/>
    <w:rsid w:val="006C5FB6"/>
    <w:rsid w:val="006C5FB7"/>
    <w:rsid w:val="006C6325"/>
    <w:rsid w:val="006C6B28"/>
    <w:rsid w:val="006C70B3"/>
    <w:rsid w:val="006C75C2"/>
    <w:rsid w:val="006C774A"/>
    <w:rsid w:val="006C78B2"/>
    <w:rsid w:val="006C7CCF"/>
    <w:rsid w:val="006C7D84"/>
    <w:rsid w:val="006D0584"/>
    <w:rsid w:val="006D0622"/>
    <w:rsid w:val="006D13DF"/>
    <w:rsid w:val="006D1AA5"/>
    <w:rsid w:val="006D1AA7"/>
    <w:rsid w:val="006D22F3"/>
    <w:rsid w:val="006D249B"/>
    <w:rsid w:val="006D260C"/>
    <w:rsid w:val="006D2C3B"/>
    <w:rsid w:val="006D3068"/>
    <w:rsid w:val="006D3828"/>
    <w:rsid w:val="006D404C"/>
    <w:rsid w:val="006D4D6B"/>
    <w:rsid w:val="006D563F"/>
    <w:rsid w:val="006D5A40"/>
    <w:rsid w:val="006D5BEB"/>
    <w:rsid w:val="006D5EAB"/>
    <w:rsid w:val="006D6042"/>
    <w:rsid w:val="006D6672"/>
    <w:rsid w:val="006D6796"/>
    <w:rsid w:val="006D72B6"/>
    <w:rsid w:val="006D7761"/>
    <w:rsid w:val="006D787B"/>
    <w:rsid w:val="006D7B3D"/>
    <w:rsid w:val="006D7CF4"/>
    <w:rsid w:val="006E03AA"/>
    <w:rsid w:val="006E205F"/>
    <w:rsid w:val="006E265D"/>
    <w:rsid w:val="006E27B9"/>
    <w:rsid w:val="006E2916"/>
    <w:rsid w:val="006E2B9A"/>
    <w:rsid w:val="006E321D"/>
    <w:rsid w:val="006E3893"/>
    <w:rsid w:val="006E4153"/>
    <w:rsid w:val="006E46AE"/>
    <w:rsid w:val="006E46EF"/>
    <w:rsid w:val="006E4CC1"/>
    <w:rsid w:val="006E505C"/>
    <w:rsid w:val="006E54D9"/>
    <w:rsid w:val="006E5C50"/>
    <w:rsid w:val="006E619E"/>
    <w:rsid w:val="006E67B8"/>
    <w:rsid w:val="006E6D20"/>
    <w:rsid w:val="006E6E05"/>
    <w:rsid w:val="006E6FDF"/>
    <w:rsid w:val="006E7572"/>
    <w:rsid w:val="006E759D"/>
    <w:rsid w:val="006F05F9"/>
    <w:rsid w:val="006F093B"/>
    <w:rsid w:val="006F0996"/>
    <w:rsid w:val="006F1433"/>
    <w:rsid w:val="006F1575"/>
    <w:rsid w:val="006F2AE6"/>
    <w:rsid w:val="006F2B0A"/>
    <w:rsid w:val="006F31AB"/>
    <w:rsid w:val="006F3396"/>
    <w:rsid w:val="006F3C22"/>
    <w:rsid w:val="006F3F46"/>
    <w:rsid w:val="006F4398"/>
    <w:rsid w:val="006F4607"/>
    <w:rsid w:val="006F4754"/>
    <w:rsid w:val="006F480D"/>
    <w:rsid w:val="006F541D"/>
    <w:rsid w:val="006F55B8"/>
    <w:rsid w:val="006F59ED"/>
    <w:rsid w:val="006F6CA1"/>
    <w:rsid w:val="006F6D76"/>
    <w:rsid w:val="006F7473"/>
    <w:rsid w:val="006F749A"/>
    <w:rsid w:val="006F76E8"/>
    <w:rsid w:val="006F79E6"/>
    <w:rsid w:val="006F7C5E"/>
    <w:rsid w:val="006F7F56"/>
    <w:rsid w:val="007002BC"/>
    <w:rsid w:val="00700342"/>
    <w:rsid w:val="00700AAB"/>
    <w:rsid w:val="00700B7D"/>
    <w:rsid w:val="0070119D"/>
    <w:rsid w:val="0070156B"/>
    <w:rsid w:val="0070257C"/>
    <w:rsid w:val="00702C97"/>
    <w:rsid w:val="007031B1"/>
    <w:rsid w:val="007031CA"/>
    <w:rsid w:val="00703994"/>
    <w:rsid w:val="00703DBE"/>
    <w:rsid w:val="00703FFA"/>
    <w:rsid w:val="007042F2"/>
    <w:rsid w:val="00704496"/>
    <w:rsid w:val="007044F7"/>
    <w:rsid w:val="007049E3"/>
    <w:rsid w:val="00704EF2"/>
    <w:rsid w:val="007053E2"/>
    <w:rsid w:val="0070579E"/>
    <w:rsid w:val="00706195"/>
    <w:rsid w:val="00706C30"/>
    <w:rsid w:val="00706ECA"/>
    <w:rsid w:val="00707478"/>
    <w:rsid w:val="00707800"/>
    <w:rsid w:val="00710047"/>
    <w:rsid w:val="007100D6"/>
    <w:rsid w:val="00712085"/>
    <w:rsid w:val="007124BD"/>
    <w:rsid w:val="00712788"/>
    <w:rsid w:val="007129C9"/>
    <w:rsid w:val="00712ECA"/>
    <w:rsid w:val="00713458"/>
    <w:rsid w:val="00713951"/>
    <w:rsid w:val="00713EFA"/>
    <w:rsid w:val="0071406A"/>
    <w:rsid w:val="0071439B"/>
    <w:rsid w:val="00715207"/>
    <w:rsid w:val="00715CF3"/>
    <w:rsid w:val="00716003"/>
    <w:rsid w:val="007165B7"/>
    <w:rsid w:val="00716D70"/>
    <w:rsid w:val="007172C0"/>
    <w:rsid w:val="00717405"/>
    <w:rsid w:val="00717522"/>
    <w:rsid w:val="0071794A"/>
    <w:rsid w:val="00717D2D"/>
    <w:rsid w:val="00717F4E"/>
    <w:rsid w:val="00717F8C"/>
    <w:rsid w:val="00720931"/>
    <w:rsid w:val="00720E2C"/>
    <w:rsid w:val="00720EEC"/>
    <w:rsid w:val="0072140D"/>
    <w:rsid w:val="0072143F"/>
    <w:rsid w:val="0072151C"/>
    <w:rsid w:val="00721643"/>
    <w:rsid w:val="0072188B"/>
    <w:rsid w:val="00721BE8"/>
    <w:rsid w:val="0072321D"/>
    <w:rsid w:val="00723388"/>
    <w:rsid w:val="00723716"/>
    <w:rsid w:val="00723DAD"/>
    <w:rsid w:val="0072426C"/>
    <w:rsid w:val="00724ED4"/>
    <w:rsid w:val="00725CCC"/>
    <w:rsid w:val="00725F5A"/>
    <w:rsid w:val="0072621F"/>
    <w:rsid w:val="007267AD"/>
    <w:rsid w:val="007267C8"/>
    <w:rsid w:val="00726AEC"/>
    <w:rsid w:val="0072783D"/>
    <w:rsid w:val="0073041E"/>
    <w:rsid w:val="00731282"/>
    <w:rsid w:val="007318FD"/>
    <w:rsid w:val="007319ED"/>
    <w:rsid w:val="0073243D"/>
    <w:rsid w:val="00732703"/>
    <w:rsid w:val="00732827"/>
    <w:rsid w:val="007328C5"/>
    <w:rsid w:val="00732AFD"/>
    <w:rsid w:val="00732CB7"/>
    <w:rsid w:val="00732D44"/>
    <w:rsid w:val="00732EBD"/>
    <w:rsid w:val="00734032"/>
    <w:rsid w:val="00734120"/>
    <w:rsid w:val="007346AC"/>
    <w:rsid w:val="00734AFB"/>
    <w:rsid w:val="00734B1E"/>
    <w:rsid w:val="00735155"/>
    <w:rsid w:val="007357C9"/>
    <w:rsid w:val="00735C3F"/>
    <w:rsid w:val="0073696C"/>
    <w:rsid w:val="00736C9F"/>
    <w:rsid w:val="007372A3"/>
    <w:rsid w:val="0073782F"/>
    <w:rsid w:val="00737B44"/>
    <w:rsid w:val="00740012"/>
    <w:rsid w:val="007408B0"/>
    <w:rsid w:val="007408F5"/>
    <w:rsid w:val="00740C17"/>
    <w:rsid w:val="00741D71"/>
    <w:rsid w:val="007425E6"/>
    <w:rsid w:val="0074273D"/>
    <w:rsid w:val="00742742"/>
    <w:rsid w:val="00742AF1"/>
    <w:rsid w:val="00742DA6"/>
    <w:rsid w:val="00743447"/>
    <w:rsid w:val="00744221"/>
    <w:rsid w:val="00744449"/>
    <w:rsid w:val="007445A0"/>
    <w:rsid w:val="00744CE1"/>
    <w:rsid w:val="0074563D"/>
    <w:rsid w:val="00745C74"/>
    <w:rsid w:val="00745E4D"/>
    <w:rsid w:val="00745F0C"/>
    <w:rsid w:val="00746542"/>
    <w:rsid w:val="0074700E"/>
    <w:rsid w:val="00747011"/>
    <w:rsid w:val="0074719B"/>
    <w:rsid w:val="00747647"/>
    <w:rsid w:val="00747C22"/>
    <w:rsid w:val="00750449"/>
    <w:rsid w:val="00750B65"/>
    <w:rsid w:val="00750BA8"/>
    <w:rsid w:val="00750CB4"/>
    <w:rsid w:val="00750F22"/>
    <w:rsid w:val="0075101F"/>
    <w:rsid w:val="007510EE"/>
    <w:rsid w:val="0075152B"/>
    <w:rsid w:val="00751A02"/>
    <w:rsid w:val="0075290B"/>
    <w:rsid w:val="00752E63"/>
    <w:rsid w:val="007532C8"/>
    <w:rsid w:val="0075371D"/>
    <w:rsid w:val="00753AE6"/>
    <w:rsid w:val="00753CA2"/>
    <w:rsid w:val="007543BD"/>
    <w:rsid w:val="00754983"/>
    <w:rsid w:val="00754B7F"/>
    <w:rsid w:val="00754E1D"/>
    <w:rsid w:val="00754FAB"/>
    <w:rsid w:val="007550D0"/>
    <w:rsid w:val="00755595"/>
    <w:rsid w:val="007558E5"/>
    <w:rsid w:val="00755AA5"/>
    <w:rsid w:val="00756832"/>
    <w:rsid w:val="00756AD5"/>
    <w:rsid w:val="00757925"/>
    <w:rsid w:val="00760878"/>
    <w:rsid w:val="00760AB2"/>
    <w:rsid w:val="00760B80"/>
    <w:rsid w:val="0076128E"/>
    <w:rsid w:val="007616FE"/>
    <w:rsid w:val="007617DE"/>
    <w:rsid w:val="0076197D"/>
    <w:rsid w:val="00762248"/>
    <w:rsid w:val="00762D99"/>
    <w:rsid w:val="00763219"/>
    <w:rsid w:val="0076397A"/>
    <w:rsid w:val="00763DE3"/>
    <w:rsid w:val="00763FFC"/>
    <w:rsid w:val="00764966"/>
    <w:rsid w:val="00764AF7"/>
    <w:rsid w:val="00764CF5"/>
    <w:rsid w:val="00764F38"/>
    <w:rsid w:val="0076511B"/>
    <w:rsid w:val="007656FF"/>
    <w:rsid w:val="00766069"/>
    <w:rsid w:val="0076647A"/>
    <w:rsid w:val="00766689"/>
    <w:rsid w:val="00766900"/>
    <w:rsid w:val="00766CD4"/>
    <w:rsid w:val="00766E2D"/>
    <w:rsid w:val="00767ABA"/>
    <w:rsid w:val="00767EBF"/>
    <w:rsid w:val="007702C4"/>
    <w:rsid w:val="007705DE"/>
    <w:rsid w:val="007705E9"/>
    <w:rsid w:val="00770803"/>
    <w:rsid w:val="00771395"/>
    <w:rsid w:val="007714C6"/>
    <w:rsid w:val="007715A7"/>
    <w:rsid w:val="00771F6D"/>
    <w:rsid w:val="007730F8"/>
    <w:rsid w:val="00773113"/>
    <w:rsid w:val="00773294"/>
    <w:rsid w:val="0077373A"/>
    <w:rsid w:val="00773D5E"/>
    <w:rsid w:val="007745FC"/>
    <w:rsid w:val="0077480C"/>
    <w:rsid w:val="00774FF7"/>
    <w:rsid w:val="00775B84"/>
    <w:rsid w:val="00776214"/>
    <w:rsid w:val="00776342"/>
    <w:rsid w:val="00776D99"/>
    <w:rsid w:val="00780127"/>
    <w:rsid w:val="007801B1"/>
    <w:rsid w:val="00780409"/>
    <w:rsid w:val="00780A67"/>
    <w:rsid w:val="00780A70"/>
    <w:rsid w:val="00780F97"/>
    <w:rsid w:val="007810BF"/>
    <w:rsid w:val="00781889"/>
    <w:rsid w:val="00781BA6"/>
    <w:rsid w:val="00781D3B"/>
    <w:rsid w:val="00783A05"/>
    <w:rsid w:val="0078466A"/>
    <w:rsid w:val="007848F0"/>
    <w:rsid w:val="00784E2D"/>
    <w:rsid w:val="007850C4"/>
    <w:rsid w:val="00785406"/>
    <w:rsid w:val="00785A1E"/>
    <w:rsid w:val="00785B3D"/>
    <w:rsid w:val="00785FD8"/>
    <w:rsid w:val="007863C1"/>
    <w:rsid w:val="00786DDB"/>
    <w:rsid w:val="00786F3E"/>
    <w:rsid w:val="007870F2"/>
    <w:rsid w:val="00787445"/>
    <w:rsid w:val="00787790"/>
    <w:rsid w:val="007877F8"/>
    <w:rsid w:val="00787969"/>
    <w:rsid w:val="00787AF7"/>
    <w:rsid w:val="00787B6B"/>
    <w:rsid w:val="00787C2F"/>
    <w:rsid w:val="0079082C"/>
    <w:rsid w:val="00790907"/>
    <w:rsid w:val="00790C35"/>
    <w:rsid w:val="00791808"/>
    <w:rsid w:val="0079200E"/>
    <w:rsid w:val="007930B6"/>
    <w:rsid w:val="00793348"/>
    <w:rsid w:val="007933B9"/>
    <w:rsid w:val="00793400"/>
    <w:rsid w:val="0079412C"/>
    <w:rsid w:val="00794B05"/>
    <w:rsid w:val="00794D63"/>
    <w:rsid w:val="0079505E"/>
    <w:rsid w:val="007950DD"/>
    <w:rsid w:val="0079520A"/>
    <w:rsid w:val="0079569D"/>
    <w:rsid w:val="00795912"/>
    <w:rsid w:val="0079683E"/>
    <w:rsid w:val="00796CC9"/>
    <w:rsid w:val="00796F36"/>
    <w:rsid w:val="0079749E"/>
    <w:rsid w:val="007A04B6"/>
    <w:rsid w:val="007A0DF2"/>
    <w:rsid w:val="007A12E9"/>
    <w:rsid w:val="007A157D"/>
    <w:rsid w:val="007A1E3B"/>
    <w:rsid w:val="007A1F56"/>
    <w:rsid w:val="007A3256"/>
    <w:rsid w:val="007A3F70"/>
    <w:rsid w:val="007A420E"/>
    <w:rsid w:val="007A4778"/>
    <w:rsid w:val="007A58F2"/>
    <w:rsid w:val="007A5AC1"/>
    <w:rsid w:val="007A6676"/>
    <w:rsid w:val="007A6E40"/>
    <w:rsid w:val="007A7100"/>
    <w:rsid w:val="007A7142"/>
    <w:rsid w:val="007A714A"/>
    <w:rsid w:val="007A772C"/>
    <w:rsid w:val="007B028F"/>
    <w:rsid w:val="007B0292"/>
    <w:rsid w:val="007B03DB"/>
    <w:rsid w:val="007B0C11"/>
    <w:rsid w:val="007B0F2A"/>
    <w:rsid w:val="007B1075"/>
    <w:rsid w:val="007B141A"/>
    <w:rsid w:val="007B15C2"/>
    <w:rsid w:val="007B1F2F"/>
    <w:rsid w:val="007B2209"/>
    <w:rsid w:val="007B2622"/>
    <w:rsid w:val="007B29ED"/>
    <w:rsid w:val="007B2BDF"/>
    <w:rsid w:val="007B2F86"/>
    <w:rsid w:val="007B34AB"/>
    <w:rsid w:val="007B3E26"/>
    <w:rsid w:val="007B3EDF"/>
    <w:rsid w:val="007B43D0"/>
    <w:rsid w:val="007B4D57"/>
    <w:rsid w:val="007B5691"/>
    <w:rsid w:val="007B5D38"/>
    <w:rsid w:val="007B6855"/>
    <w:rsid w:val="007B68A3"/>
    <w:rsid w:val="007B6B11"/>
    <w:rsid w:val="007B6DFC"/>
    <w:rsid w:val="007C21BC"/>
    <w:rsid w:val="007C22C7"/>
    <w:rsid w:val="007C23F2"/>
    <w:rsid w:val="007C2F34"/>
    <w:rsid w:val="007C30DE"/>
    <w:rsid w:val="007C32A5"/>
    <w:rsid w:val="007C3477"/>
    <w:rsid w:val="007C3B21"/>
    <w:rsid w:val="007C3F40"/>
    <w:rsid w:val="007C482A"/>
    <w:rsid w:val="007C4F25"/>
    <w:rsid w:val="007C4F58"/>
    <w:rsid w:val="007C532A"/>
    <w:rsid w:val="007C5426"/>
    <w:rsid w:val="007C56BF"/>
    <w:rsid w:val="007C56F2"/>
    <w:rsid w:val="007C5710"/>
    <w:rsid w:val="007C5857"/>
    <w:rsid w:val="007C5E4D"/>
    <w:rsid w:val="007C6010"/>
    <w:rsid w:val="007C6360"/>
    <w:rsid w:val="007C6887"/>
    <w:rsid w:val="007C6DC9"/>
    <w:rsid w:val="007C7093"/>
    <w:rsid w:val="007C7200"/>
    <w:rsid w:val="007C770A"/>
    <w:rsid w:val="007C7B0B"/>
    <w:rsid w:val="007D039E"/>
    <w:rsid w:val="007D0602"/>
    <w:rsid w:val="007D06CE"/>
    <w:rsid w:val="007D0812"/>
    <w:rsid w:val="007D0BAC"/>
    <w:rsid w:val="007D1051"/>
    <w:rsid w:val="007D11A1"/>
    <w:rsid w:val="007D2859"/>
    <w:rsid w:val="007D29FB"/>
    <w:rsid w:val="007D2C93"/>
    <w:rsid w:val="007D3CD8"/>
    <w:rsid w:val="007D4216"/>
    <w:rsid w:val="007D47B6"/>
    <w:rsid w:val="007D4926"/>
    <w:rsid w:val="007D49C8"/>
    <w:rsid w:val="007D4A17"/>
    <w:rsid w:val="007D4B11"/>
    <w:rsid w:val="007D4BAD"/>
    <w:rsid w:val="007D4BE5"/>
    <w:rsid w:val="007D5745"/>
    <w:rsid w:val="007D5A2D"/>
    <w:rsid w:val="007D60BF"/>
    <w:rsid w:val="007D7EC6"/>
    <w:rsid w:val="007D7F4B"/>
    <w:rsid w:val="007D7F57"/>
    <w:rsid w:val="007E00E6"/>
    <w:rsid w:val="007E0535"/>
    <w:rsid w:val="007E0BFF"/>
    <w:rsid w:val="007E1083"/>
    <w:rsid w:val="007E1CBB"/>
    <w:rsid w:val="007E2D30"/>
    <w:rsid w:val="007E3268"/>
    <w:rsid w:val="007E3668"/>
    <w:rsid w:val="007E3EB9"/>
    <w:rsid w:val="007E3FBA"/>
    <w:rsid w:val="007E4101"/>
    <w:rsid w:val="007E4263"/>
    <w:rsid w:val="007E43A7"/>
    <w:rsid w:val="007E4749"/>
    <w:rsid w:val="007E47A9"/>
    <w:rsid w:val="007E47F2"/>
    <w:rsid w:val="007E4C26"/>
    <w:rsid w:val="007E4E16"/>
    <w:rsid w:val="007E509B"/>
    <w:rsid w:val="007E5626"/>
    <w:rsid w:val="007E621F"/>
    <w:rsid w:val="007E6727"/>
    <w:rsid w:val="007E6892"/>
    <w:rsid w:val="007E6DFF"/>
    <w:rsid w:val="007E7162"/>
    <w:rsid w:val="007E7BFC"/>
    <w:rsid w:val="007E7CCE"/>
    <w:rsid w:val="007F0A1E"/>
    <w:rsid w:val="007F1229"/>
    <w:rsid w:val="007F129C"/>
    <w:rsid w:val="007F169A"/>
    <w:rsid w:val="007F18F8"/>
    <w:rsid w:val="007F1A4B"/>
    <w:rsid w:val="007F22A3"/>
    <w:rsid w:val="007F29FA"/>
    <w:rsid w:val="007F2CD7"/>
    <w:rsid w:val="007F3156"/>
    <w:rsid w:val="007F3685"/>
    <w:rsid w:val="007F3C78"/>
    <w:rsid w:val="007F3FFA"/>
    <w:rsid w:val="007F4523"/>
    <w:rsid w:val="007F45DD"/>
    <w:rsid w:val="007F5199"/>
    <w:rsid w:val="007F65A7"/>
    <w:rsid w:val="007F6820"/>
    <w:rsid w:val="007F70A7"/>
    <w:rsid w:val="007F7362"/>
    <w:rsid w:val="007F7537"/>
    <w:rsid w:val="007F7573"/>
    <w:rsid w:val="007F79C7"/>
    <w:rsid w:val="00800224"/>
    <w:rsid w:val="00800DB1"/>
    <w:rsid w:val="00801242"/>
    <w:rsid w:val="0080174A"/>
    <w:rsid w:val="00801A27"/>
    <w:rsid w:val="00802A36"/>
    <w:rsid w:val="00802A68"/>
    <w:rsid w:val="00802A6B"/>
    <w:rsid w:val="00803409"/>
    <w:rsid w:val="00803426"/>
    <w:rsid w:val="008038AC"/>
    <w:rsid w:val="00804019"/>
    <w:rsid w:val="008040B5"/>
    <w:rsid w:val="0080497E"/>
    <w:rsid w:val="00804B2D"/>
    <w:rsid w:val="00804DA5"/>
    <w:rsid w:val="00804E07"/>
    <w:rsid w:val="00804FC7"/>
    <w:rsid w:val="00805358"/>
    <w:rsid w:val="008057A4"/>
    <w:rsid w:val="00806371"/>
    <w:rsid w:val="008074CD"/>
    <w:rsid w:val="00807DA1"/>
    <w:rsid w:val="00810320"/>
    <w:rsid w:val="0081065B"/>
    <w:rsid w:val="00810BBD"/>
    <w:rsid w:val="00810C17"/>
    <w:rsid w:val="00811408"/>
    <w:rsid w:val="0081153A"/>
    <w:rsid w:val="00811B50"/>
    <w:rsid w:val="00812333"/>
    <w:rsid w:val="0081240D"/>
    <w:rsid w:val="0081256B"/>
    <w:rsid w:val="00812695"/>
    <w:rsid w:val="00812904"/>
    <w:rsid w:val="00812F8D"/>
    <w:rsid w:val="008133BB"/>
    <w:rsid w:val="008133CB"/>
    <w:rsid w:val="00813A98"/>
    <w:rsid w:val="0081402A"/>
    <w:rsid w:val="008140AC"/>
    <w:rsid w:val="00814486"/>
    <w:rsid w:val="00815052"/>
    <w:rsid w:val="00816543"/>
    <w:rsid w:val="008169ED"/>
    <w:rsid w:val="00816FEB"/>
    <w:rsid w:val="00817224"/>
    <w:rsid w:val="008173AE"/>
    <w:rsid w:val="0081788E"/>
    <w:rsid w:val="00817B9B"/>
    <w:rsid w:val="008200FF"/>
    <w:rsid w:val="00820BCD"/>
    <w:rsid w:val="00820CEB"/>
    <w:rsid w:val="00821016"/>
    <w:rsid w:val="008216C2"/>
    <w:rsid w:val="00821BBA"/>
    <w:rsid w:val="00822A06"/>
    <w:rsid w:val="00822C9E"/>
    <w:rsid w:val="00822FBB"/>
    <w:rsid w:val="00823D80"/>
    <w:rsid w:val="008247BE"/>
    <w:rsid w:val="0082489B"/>
    <w:rsid w:val="008249B7"/>
    <w:rsid w:val="00824CB8"/>
    <w:rsid w:val="0082531C"/>
    <w:rsid w:val="0082554B"/>
    <w:rsid w:val="00825622"/>
    <w:rsid w:val="00825BCF"/>
    <w:rsid w:val="008265C3"/>
    <w:rsid w:val="00826652"/>
    <w:rsid w:val="00826E36"/>
    <w:rsid w:val="008275C7"/>
    <w:rsid w:val="00827613"/>
    <w:rsid w:val="00827B24"/>
    <w:rsid w:val="00827C24"/>
    <w:rsid w:val="00827FC1"/>
    <w:rsid w:val="008302FF"/>
    <w:rsid w:val="008304C8"/>
    <w:rsid w:val="00830866"/>
    <w:rsid w:val="00830A13"/>
    <w:rsid w:val="008310CC"/>
    <w:rsid w:val="0083150F"/>
    <w:rsid w:val="008324FB"/>
    <w:rsid w:val="008325CC"/>
    <w:rsid w:val="00832DBD"/>
    <w:rsid w:val="008330B7"/>
    <w:rsid w:val="00833233"/>
    <w:rsid w:val="0083326D"/>
    <w:rsid w:val="00833C19"/>
    <w:rsid w:val="00833D45"/>
    <w:rsid w:val="00834241"/>
    <w:rsid w:val="00834686"/>
    <w:rsid w:val="00834ED9"/>
    <w:rsid w:val="00835345"/>
    <w:rsid w:val="008354DE"/>
    <w:rsid w:val="008365DF"/>
    <w:rsid w:val="00836F56"/>
    <w:rsid w:val="008378C8"/>
    <w:rsid w:val="00837E01"/>
    <w:rsid w:val="0084010F"/>
    <w:rsid w:val="00840187"/>
    <w:rsid w:val="00840AAE"/>
    <w:rsid w:val="00841EEB"/>
    <w:rsid w:val="0084223A"/>
    <w:rsid w:val="00842DF4"/>
    <w:rsid w:val="00842E2E"/>
    <w:rsid w:val="008430DF"/>
    <w:rsid w:val="00843643"/>
    <w:rsid w:val="00843F24"/>
    <w:rsid w:val="00844285"/>
    <w:rsid w:val="008445DD"/>
    <w:rsid w:val="00844C08"/>
    <w:rsid w:val="008451FF"/>
    <w:rsid w:val="00845822"/>
    <w:rsid w:val="00845F92"/>
    <w:rsid w:val="00846095"/>
    <w:rsid w:val="008461A1"/>
    <w:rsid w:val="008462A3"/>
    <w:rsid w:val="00846836"/>
    <w:rsid w:val="00846BFE"/>
    <w:rsid w:val="0084766C"/>
    <w:rsid w:val="00847990"/>
    <w:rsid w:val="00847B2F"/>
    <w:rsid w:val="008504C5"/>
    <w:rsid w:val="00850B6B"/>
    <w:rsid w:val="00851457"/>
    <w:rsid w:val="008514C4"/>
    <w:rsid w:val="008515C2"/>
    <w:rsid w:val="008517CB"/>
    <w:rsid w:val="00851979"/>
    <w:rsid w:val="008519C9"/>
    <w:rsid w:val="00851C5F"/>
    <w:rsid w:val="00851CE3"/>
    <w:rsid w:val="00851D0B"/>
    <w:rsid w:val="0085280B"/>
    <w:rsid w:val="008528AC"/>
    <w:rsid w:val="00852CD3"/>
    <w:rsid w:val="00853265"/>
    <w:rsid w:val="00853CC2"/>
    <w:rsid w:val="00854883"/>
    <w:rsid w:val="00854D13"/>
    <w:rsid w:val="0085565C"/>
    <w:rsid w:val="00855D7D"/>
    <w:rsid w:val="0085646A"/>
    <w:rsid w:val="00856495"/>
    <w:rsid w:val="00856503"/>
    <w:rsid w:val="00856A30"/>
    <w:rsid w:val="008573DE"/>
    <w:rsid w:val="00857438"/>
    <w:rsid w:val="00857A3E"/>
    <w:rsid w:val="00860634"/>
    <w:rsid w:val="00860B1F"/>
    <w:rsid w:val="008617C5"/>
    <w:rsid w:val="00861831"/>
    <w:rsid w:val="00861F30"/>
    <w:rsid w:val="008627C5"/>
    <w:rsid w:val="0086357C"/>
    <w:rsid w:val="00864299"/>
    <w:rsid w:val="00864F06"/>
    <w:rsid w:val="0086503B"/>
    <w:rsid w:val="0086673D"/>
    <w:rsid w:val="00866C5F"/>
    <w:rsid w:val="00867B38"/>
    <w:rsid w:val="00867B9F"/>
    <w:rsid w:val="0087029E"/>
    <w:rsid w:val="008709A4"/>
    <w:rsid w:val="00870E4B"/>
    <w:rsid w:val="008712CF"/>
    <w:rsid w:val="008716FC"/>
    <w:rsid w:val="008721C7"/>
    <w:rsid w:val="00872622"/>
    <w:rsid w:val="00872D0A"/>
    <w:rsid w:val="00873078"/>
    <w:rsid w:val="00873084"/>
    <w:rsid w:val="00873BFE"/>
    <w:rsid w:val="00873C30"/>
    <w:rsid w:val="00873C7F"/>
    <w:rsid w:val="00873F37"/>
    <w:rsid w:val="00874522"/>
    <w:rsid w:val="008745BB"/>
    <w:rsid w:val="00874BFB"/>
    <w:rsid w:val="00874E48"/>
    <w:rsid w:val="00875473"/>
    <w:rsid w:val="0087550B"/>
    <w:rsid w:val="00875526"/>
    <w:rsid w:val="00875A85"/>
    <w:rsid w:val="00875B02"/>
    <w:rsid w:val="00876550"/>
    <w:rsid w:val="008769AF"/>
    <w:rsid w:val="00876A95"/>
    <w:rsid w:val="008773FB"/>
    <w:rsid w:val="00877475"/>
    <w:rsid w:val="00880945"/>
    <w:rsid w:val="00880A2D"/>
    <w:rsid w:val="00880AA9"/>
    <w:rsid w:val="00880AB7"/>
    <w:rsid w:val="00880D79"/>
    <w:rsid w:val="0088117D"/>
    <w:rsid w:val="00881263"/>
    <w:rsid w:val="00881473"/>
    <w:rsid w:val="008815D9"/>
    <w:rsid w:val="00883003"/>
    <w:rsid w:val="0088488E"/>
    <w:rsid w:val="008849EB"/>
    <w:rsid w:val="00885B7C"/>
    <w:rsid w:val="00885DD6"/>
    <w:rsid w:val="00885F0C"/>
    <w:rsid w:val="008876C3"/>
    <w:rsid w:val="008904DB"/>
    <w:rsid w:val="008904F6"/>
    <w:rsid w:val="00890B42"/>
    <w:rsid w:val="00891449"/>
    <w:rsid w:val="00891887"/>
    <w:rsid w:val="00891CD7"/>
    <w:rsid w:val="00891D3A"/>
    <w:rsid w:val="00893473"/>
    <w:rsid w:val="0089384D"/>
    <w:rsid w:val="00893889"/>
    <w:rsid w:val="0089495C"/>
    <w:rsid w:val="00894CA8"/>
    <w:rsid w:val="008950A0"/>
    <w:rsid w:val="008954CB"/>
    <w:rsid w:val="00895A4D"/>
    <w:rsid w:val="00895C62"/>
    <w:rsid w:val="00895D47"/>
    <w:rsid w:val="00895F7C"/>
    <w:rsid w:val="00897071"/>
    <w:rsid w:val="0089776D"/>
    <w:rsid w:val="00897AEE"/>
    <w:rsid w:val="00897B3B"/>
    <w:rsid w:val="008A00B7"/>
    <w:rsid w:val="008A0858"/>
    <w:rsid w:val="008A0A5C"/>
    <w:rsid w:val="008A0D4D"/>
    <w:rsid w:val="008A0F44"/>
    <w:rsid w:val="008A1157"/>
    <w:rsid w:val="008A1DFB"/>
    <w:rsid w:val="008A22A5"/>
    <w:rsid w:val="008A243A"/>
    <w:rsid w:val="008A277E"/>
    <w:rsid w:val="008A2970"/>
    <w:rsid w:val="008A2C92"/>
    <w:rsid w:val="008A32DF"/>
    <w:rsid w:val="008A38F7"/>
    <w:rsid w:val="008A3E37"/>
    <w:rsid w:val="008A4DAA"/>
    <w:rsid w:val="008A5AE7"/>
    <w:rsid w:val="008A6A74"/>
    <w:rsid w:val="008A6CA1"/>
    <w:rsid w:val="008A7231"/>
    <w:rsid w:val="008A7D4E"/>
    <w:rsid w:val="008A7F52"/>
    <w:rsid w:val="008B08D4"/>
    <w:rsid w:val="008B0B4F"/>
    <w:rsid w:val="008B0C6A"/>
    <w:rsid w:val="008B1102"/>
    <w:rsid w:val="008B18D7"/>
    <w:rsid w:val="008B1C72"/>
    <w:rsid w:val="008B1C73"/>
    <w:rsid w:val="008B1E40"/>
    <w:rsid w:val="008B2787"/>
    <w:rsid w:val="008B2902"/>
    <w:rsid w:val="008B33DC"/>
    <w:rsid w:val="008B38A3"/>
    <w:rsid w:val="008B38EC"/>
    <w:rsid w:val="008B3AB2"/>
    <w:rsid w:val="008B450E"/>
    <w:rsid w:val="008B4733"/>
    <w:rsid w:val="008B51BB"/>
    <w:rsid w:val="008B52D8"/>
    <w:rsid w:val="008B5ECF"/>
    <w:rsid w:val="008B6577"/>
    <w:rsid w:val="008B6654"/>
    <w:rsid w:val="008B6A27"/>
    <w:rsid w:val="008B6BE8"/>
    <w:rsid w:val="008B6D9B"/>
    <w:rsid w:val="008B7236"/>
    <w:rsid w:val="008C0302"/>
    <w:rsid w:val="008C0588"/>
    <w:rsid w:val="008C0C5F"/>
    <w:rsid w:val="008C1FF9"/>
    <w:rsid w:val="008C2865"/>
    <w:rsid w:val="008C2D24"/>
    <w:rsid w:val="008C2F09"/>
    <w:rsid w:val="008C34B2"/>
    <w:rsid w:val="008C352F"/>
    <w:rsid w:val="008C386B"/>
    <w:rsid w:val="008C3942"/>
    <w:rsid w:val="008C3A23"/>
    <w:rsid w:val="008C3FF9"/>
    <w:rsid w:val="008C42E5"/>
    <w:rsid w:val="008C459D"/>
    <w:rsid w:val="008C45F6"/>
    <w:rsid w:val="008C50A5"/>
    <w:rsid w:val="008C5610"/>
    <w:rsid w:val="008C610C"/>
    <w:rsid w:val="008C68F7"/>
    <w:rsid w:val="008C706C"/>
    <w:rsid w:val="008C7271"/>
    <w:rsid w:val="008D011E"/>
    <w:rsid w:val="008D038A"/>
    <w:rsid w:val="008D05C7"/>
    <w:rsid w:val="008D0D6A"/>
    <w:rsid w:val="008D0D81"/>
    <w:rsid w:val="008D167E"/>
    <w:rsid w:val="008D1853"/>
    <w:rsid w:val="008D1F22"/>
    <w:rsid w:val="008D204F"/>
    <w:rsid w:val="008D248D"/>
    <w:rsid w:val="008D2511"/>
    <w:rsid w:val="008D26C3"/>
    <w:rsid w:val="008D2C5A"/>
    <w:rsid w:val="008D305C"/>
    <w:rsid w:val="008D3842"/>
    <w:rsid w:val="008D392D"/>
    <w:rsid w:val="008D39CB"/>
    <w:rsid w:val="008D3EB7"/>
    <w:rsid w:val="008D493B"/>
    <w:rsid w:val="008D49E0"/>
    <w:rsid w:val="008D4B32"/>
    <w:rsid w:val="008D4D93"/>
    <w:rsid w:val="008D530E"/>
    <w:rsid w:val="008D5BD1"/>
    <w:rsid w:val="008D6012"/>
    <w:rsid w:val="008D63DB"/>
    <w:rsid w:val="008D6B39"/>
    <w:rsid w:val="008D6D75"/>
    <w:rsid w:val="008D6FE2"/>
    <w:rsid w:val="008D7693"/>
    <w:rsid w:val="008D7AA5"/>
    <w:rsid w:val="008E01AC"/>
    <w:rsid w:val="008E047E"/>
    <w:rsid w:val="008E173E"/>
    <w:rsid w:val="008E1B48"/>
    <w:rsid w:val="008E2635"/>
    <w:rsid w:val="008E268A"/>
    <w:rsid w:val="008E3233"/>
    <w:rsid w:val="008E354A"/>
    <w:rsid w:val="008E35BE"/>
    <w:rsid w:val="008E39D6"/>
    <w:rsid w:val="008E3C56"/>
    <w:rsid w:val="008E3CBE"/>
    <w:rsid w:val="008E42E4"/>
    <w:rsid w:val="008E456A"/>
    <w:rsid w:val="008E51B5"/>
    <w:rsid w:val="008E59D0"/>
    <w:rsid w:val="008E5AF8"/>
    <w:rsid w:val="008E5BB8"/>
    <w:rsid w:val="008E643F"/>
    <w:rsid w:val="008E6A2C"/>
    <w:rsid w:val="008E6AA4"/>
    <w:rsid w:val="008E6EE5"/>
    <w:rsid w:val="008E79EE"/>
    <w:rsid w:val="008E7A02"/>
    <w:rsid w:val="008E7F69"/>
    <w:rsid w:val="008F0684"/>
    <w:rsid w:val="008F0CB1"/>
    <w:rsid w:val="008F0DED"/>
    <w:rsid w:val="008F1AD4"/>
    <w:rsid w:val="008F2D9E"/>
    <w:rsid w:val="008F38D9"/>
    <w:rsid w:val="008F424E"/>
    <w:rsid w:val="008F45FA"/>
    <w:rsid w:val="008F46C4"/>
    <w:rsid w:val="008F4957"/>
    <w:rsid w:val="008F4DE1"/>
    <w:rsid w:val="008F4E89"/>
    <w:rsid w:val="008F4F38"/>
    <w:rsid w:val="008F50BC"/>
    <w:rsid w:val="008F5126"/>
    <w:rsid w:val="008F522A"/>
    <w:rsid w:val="008F54DE"/>
    <w:rsid w:val="008F5B11"/>
    <w:rsid w:val="008F6566"/>
    <w:rsid w:val="008F682A"/>
    <w:rsid w:val="008F6AF6"/>
    <w:rsid w:val="008F6EE5"/>
    <w:rsid w:val="008F70B8"/>
    <w:rsid w:val="008F77AB"/>
    <w:rsid w:val="008F7938"/>
    <w:rsid w:val="008F7D44"/>
    <w:rsid w:val="008F7E67"/>
    <w:rsid w:val="00900219"/>
    <w:rsid w:val="0090027E"/>
    <w:rsid w:val="009009D2"/>
    <w:rsid w:val="009009FE"/>
    <w:rsid w:val="00901775"/>
    <w:rsid w:val="00901926"/>
    <w:rsid w:val="00901A24"/>
    <w:rsid w:val="00902030"/>
    <w:rsid w:val="00903329"/>
    <w:rsid w:val="0090352B"/>
    <w:rsid w:val="00903607"/>
    <w:rsid w:val="009039AA"/>
    <w:rsid w:val="009040C2"/>
    <w:rsid w:val="009043FE"/>
    <w:rsid w:val="00904A7D"/>
    <w:rsid w:val="00905844"/>
    <w:rsid w:val="00905DFC"/>
    <w:rsid w:val="00906186"/>
    <w:rsid w:val="009062F6"/>
    <w:rsid w:val="00906888"/>
    <w:rsid w:val="0090759F"/>
    <w:rsid w:val="00907E2C"/>
    <w:rsid w:val="00907F33"/>
    <w:rsid w:val="00907F59"/>
    <w:rsid w:val="00907FEA"/>
    <w:rsid w:val="0091005A"/>
    <w:rsid w:val="009102E4"/>
    <w:rsid w:val="0091096E"/>
    <w:rsid w:val="00910C63"/>
    <w:rsid w:val="0091102C"/>
    <w:rsid w:val="0091116F"/>
    <w:rsid w:val="009111B4"/>
    <w:rsid w:val="009113B0"/>
    <w:rsid w:val="00911658"/>
    <w:rsid w:val="00911D2B"/>
    <w:rsid w:val="009120C2"/>
    <w:rsid w:val="00912AFA"/>
    <w:rsid w:val="00912E6F"/>
    <w:rsid w:val="00912FA1"/>
    <w:rsid w:val="009135F9"/>
    <w:rsid w:val="00914381"/>
    <w:rsid w:val="00914832"/>
    <w:rsid w:val="009152CD"/>
    <w:rsid w:val="00915718"/>
    <w:rsid w:val="009157FC"/>
    <w:rsid w:val="0091592A"/>
    <w:rsid w:val="00915D2A"/>
    <w:rsid w:val="00916967"/>
    <w:rsid w:val="00916F47"/>
    <w:rsid w:val="00917526"/>
    <w:rsid w:val="00917835"/>
    <w:rsid w:val="00917D6A"/>
    <w:rsid w:val="00917F75"/>
    <w:rsid w:val="00920C79"/>
    <w:rsid w:val="00920D5D"/>
    <w:rsid w:val="00920D91"/>
    <w:rsid w:val="009213B5"/>
    <w:rsid w:val="00921704"/>
    <w:rsid w:val="00921B01"/>
    <w:rsid w:val="00921C36"/>
    <w:rsid w:val="00921EC8"/>
    <w:rsid w:val="00922221"/>
    <w:rsid w:val="009232B8"/>
    <w:rsid w:val="00923948"/>
    <w:rsid w:val="00923C57"/>
    <w:rsid w:val="00923E92"/>
    <w:rsid w:val="00923ECE"/>
    <w:rsid w:val="009250B7"/>
    <w:rsid w:val="00925309"/>
    <w:rsid w:val="0092542B"/>
    <w:rsid w:val="00925B0D"/>
    <w:rsid w:val="00925DF6"/>
    <w:rsid w:val="0092631E"/>
    <w:rsid w:val="0092690D"/>
    <w:rsid w:val="00926D01"/>
    <w:rsid w:val="00926F13"/>
    <w:rsid w:val="009272B7"/>
    <w:rsid w:val="009275C3"/>
    <w:rsid w:val="00927D91"/>
    <w:rsid w:val="00927EB8"/>
    <w:rsid w:val="0093015F"/>
    <w:rsid w:val="00930246"/>
    <w:rsid w:val="00930B54"/>
    <w:rsid w:val="009313CF"/>
    <w:rsid w:val="00931F49"/>
    <w:rsid w:val="0093240D"/>
    <w:rsid w:val="00932BD0"/>
    <w:rsid w:val="00932C41"/>
    <w:rsid w:val="00932C78"/>
    <w:rsid w:val="00932D7A"/>
    <w:rsid w:val="009330F6"/>
    <w:rsid w:val="00933215"/>
    <w:rsid w:val="00933D38"/>
    <w:rsid w:val="00933EE1"/>
    <w:rsid w:val="009344BA"/>
    <w:rsid w:val="00934D0F"/>
    <w:rsid w:val="00935CE7"/>
    <w:rsid w:val="0093612D"/>
    <w:rsid w:val="009361F3"/>
    <w:rsid w:val="009368E8"/>
    <w:rsid w:val="00936DA8"/>
    <w:rsid w:val="00936E83"/>
    <w:rsid w:val="00937142"/>
    <w:rsid w:val="009373ED"/>
    <w:rsid w:val="009375C0"/>
    <w:rsid w:val="00937AAA"/>
    <w:rsid w:val="00937BBA"/>
    <w:rsid w:val="00937C37"/>
    <w:rsid w:val="00937D51"/>
    <w:rsid w:val="00937F77"/>
    <w:rsid w:val="00940C02"/>
    <w:rsid w:val="00940D11"/>
    <w:rsid w:val="00941176"/>
    <w:rsid w:val="00941F47"/>
    <w:rsid w:val="00941FF5"/>
    <w:rsid w:val="0094214C"/>
    <w:rsid w:val="00942A08"/>
    <w:rsid w:val="00942A9C"/>
    <w:rsid w:val="00942B3E"/>
    <w:rsid w:val="00943A9C"/>
    <w:rsid w:val="009442F4"/>
    <w:rsid w:val="0094451B"/>
    <w:rsid w:val="00945804"/>
    <w:rsid w:val="00946402"/>
    <w:rsid w:val="0094644C"/>
    <w:rsid w:val="009464DF"/>
    <w:rsid w:val="00946615"/>
    <w:rsid w:val="00946774"/>
    <w:rsid w:val="00946813"/>
    <w:rsid w:val="00947531"/>
    <w:rsid w:val="0094755A"/>
    <w:rsid w:val="00947CCB"/>
    <w:rsid w:val="00947D05"/>
    <w:rsid w:val="009500B0"/>
    <w:rsid w:val="00950568"/>
    <w:rsid w:val="00951308"/>
    <w:rsid w:val="00951B44"/>
    <w:rsid w:val="00951CC0"/>
    <w:rsid w:val="00952127"/>
    <w:rsid w:val="009521F3"/>
    <w:rsid w:val="00953127"/>
    <w:rsid w:val="00953EA3"/>
    <w:rsid w:val="009545A8"/>
    <w:rsid w:val="009545D7"/>
    <w:rsid w:val="0095461D"/>
    <w:rsid w:val="00954C42"/>
    <w:rsid w:val="00954CA7"/>
    <w:rsid w:val="00954F32"/>
    <w:rsid w:val="00955916"/>
    <w:rsid w:val="0095612B"/>
    <w:rsid w:val="00956383"/>
    <w:rsid w:val="0095666E"/>
    <w:rsid w:val="00956F12"/>
    <w:rsid w:val="0095730C"/>
    <w:rsid w:val="009575E9"/>
    <w:rsid w:val="00957902"/>
    <w:rsid w:val="00957BBB"/>
    <w:rsid w:val="00957CBB"/>
    <w:rsid w:val="0096036F"/>
    <w:rsid w:val="00960513"/>
    <w:rsid w:val="0096097B"/>
    <w:rsid w:val="009609CB"/>
    <w:rsid w:val="00960E0F"/>
    <w:rsid w:val="0096109C"/>
    <w:rsid w:val="0096166F"/>
    <w:rsid w:val="00961962"/>
    <w:rsid w:val="00961CD9"/>
    <w:rsid w:val="00961D6B"/>
    <w:rsid w:val="009622E9"/>
    <w:rsid w:val="009627B8"/>
    <w:rsid w:val="00962AB2"/>
    <w:rsid w:val="00962AD1"/>
    <w:rsid w:val="00962AD6"/>
    <w:rsid w:val="009631CE"/>
    <w:rsid w:val="00963255"/>
    <w:rsid w:val="00963274"/>
    <w:rsid w:val="00963783"/>
    <w:rsid w:val="00963C6B"/>
    <w:rsid w:val="00963C7C"/>
    <w:rsid w:val="00963D0A"/>
    <w:rsid w:val="00963FE2"/>
    <w:rsid w:val="009642D5"/>
    <w:rsid w:val="0096439A"/>
    <w:rsid w:val="009643E9"/>
    <w:rsid w:val="0096443A"/>
    <w:rsid w:val="0096472D"/>
    <w:rsid w:val="0096487A"/>
    <w:rsid w:val="00964EA4"/>
    <w:rsid w:val="00965643"/>
    <w:rsid w:val="00965819"/>
    <w:rsid w:val="00965B75"/>
    <w:rsid w:val="00965B90"/>
    <w:rsid w:val="00965C31"/>
    <w:rsid w:val="00965D65"/>
    <w:rsid w:val="009667D0"/>
    <w:rsid w:val="009672AF"/>
    <w:rsid w:val="009677C5"/>
    <w:rsid w:val="00967AAC"/>
    <w:rsid w:val="00967EB3"/>
    <w:rsid w:val="00967FF1"/>
    <w:rsid w:val="00970166"/>
    <w:rsid w:val="009705C2"/>
    <w:rsid w:val="0097082D"/>
    <w:rsid w:val="00970C42"/>
    <w:rsid w:val="00970E66"/>
    <w:rsid w:val="00971010"/>
    <w:rsid w:val="00971047"/>
    <w:rsid w:val="009715E0"/>
    <w:rsid w:val="00971FFE"/>
    <w:rsid w:val="00972197"/>
    <w:rsid w:val="0097292D"/>
    <w:rsid w:val="00973FF5"/>
    <w:rsid w:val="00973FFC"/>
    <w:rsid w:val="009742C5"/>
    <w:rsid w:val="00974595"/>
    <w:rsid w:val="00974D70"/>
    <w:rsid w:val="009759D4"/>
    <w:rsid w:val="009762BC"/>
    <w:rsid w:val="00976CDF"/>
    <w:rsid w:val="00976E34"/>
    <w:rsid w:val="0097738E"/>
    <w:rsid w:val="00977503"/>
    <w:rsid w:val="009803B2"/>
    <w:rsid w:val="0098047F"/>
    <w:rsid w:val="009805DA"/>
    <w:rsid w:val="00980CE8"/>
    <w:rsid w:val="00980E5C"/>
    <w:rsid w:val="0098142E"/>
    <w:rsid w:val="00981730"/>
    <w:rsid w:val="00981801"/>
    <w:rsid w:val="00981938"/>
    <w:rsid w:val="00981DDC"/>
    <w:rsid w:val="00981EFA"/>
    <w:rsid w:val="009820A5"/>
    <w:rsid w:val="009824EE"/>
    <w:rsid w:val="00982627"/>
    <w:rsid w:val="009827BD"/>
    <w:rsid w:val="00982FF6"/>
    <w:rsid w:val="00983984"/>
    <w:rsid w:val="00983D0E"/>
    <w:rsid w:val="00984424"/>
    <w:rsid w:val="00984796"/>
    <w:rsid w:val="00984AE4"/>
    <w:rsid w:val="00984C01"/>
    <w:rsid w:val="00984F11"/>
    <w:rsid w:val="00984F91"/>
    <w:rsid w:val="0098517B"/>
    <w:rsid w:val="00985CE2"/>
    <w:rsid w:val="00985F06"/>
    <w:rsid w:val="009866C8"/>
    <w:rsid w:val="00986A15"/>
    <w:rsid w:val="00986A53"/>
    <w:rsid w:val="00986EE9"/>
    <w:rsid w:val="009873BE"/>
    <w:rsid w:val="00987418"/>
    <w:rsid w:val="00987DFA"/>
    <w:rsid w:val="00987ECF"/>
    <w:rsid w:val="00990235"/>
    <w:rsid w:val="0099063C"/>
    <w:rsid w:val="00990661"/>
    <w:rsid w:val="00990922"/>
    <w:rsid w:val="009911F3"/>
    <w:rsid w:val="00991627"/>
    <w:rsid w:val="0099184C"/>
    <w:rsid w:val="00991BE5"/>
    <w:rsid w:val="00991C7C"/>
    <w:rsid w:val="00991E9D"/>
    <w:rsid w:val="0099272C"/>
    <w:rsid w:val="0099287D"/>
    <w:rsid w:val="0099287F"/>
    <w:rsid w:val="0099289C"/>
    <w:rsid w:val="00992A25"/>
    <w:rsid w:val="00992FA7"/>
    <w:rsid w:val="009934E7"/>
    <w:rsid w:val="0099376C"/>
    <w:rsid w:val="00993CC3"/>
    <w:rsid w:val="00994D05"/>
    <w:rsid w:val="00995236"/>
    <w:rsid w:val="0099543C"/>
    <w:rsid w:val="00995511"/>
    <w:rsid w:val="009957E8"/>
    <w:rsid w:val="00995997"/>
    <w:rsid w:val="009959B0"/>
    <w:rsid w:val="009959EA"/>
    <w:rsid w:val="00995A7B"/>
    <w:rsid w:val="00995C2A"/>
    <w:rsid w:val="00995E1D"/>
    <w:rsid w:val="009963B4"/>
    <w:rsid w:val="00996733"/>
    <w:rsid w:val="00996967"/>
    <w:rsid w:val="00996A9D"/>
    <w:rsid w:val="00996F0F"/>
    <w:rsid w:val="009973DF"/>
    <w:rsid w:val="00997891"/>
    <w:rsid w:val="0099794F"/>
    <w:rsid w:val="00997F3F"/>
    <w:rsid w:val="009A001B"/>
    <w:rsid w:val="009A02AC"/>
    <w:rsid w:val="009A0470"/>
    <w:rsid w:val="009A0AF9"/>
    <w:rsid w:val="009A10D5"/>
    <w:rsid w:val="009A19CC"/>
    <w:rsid w:val="009A19D4"/>
    <w:rsid w:val="009A1DD5"/>
    <w:rsid w:val="009A226A"/>
    <w:rsid w:val="009A285D"/>
    <w:rsid w:val="009A2AB1"/>
    <w:rsid w:val="009A2E8E"/>
    <w:rsid w:val="009A357F"/>
    <w:rsid w:val="009A3D74"/>
    <w:rsid w:val="009A3DBC"/>
    <w:rsid w:val="009A3F9D"/>
    <w:rsid w:val="009A41EF"/>
    <w:rsid w:val="009A4824"/>
    <w:rsid w:val="009A52B3"/>
    <w:rsid w:val="009A56E8"/>
    <w:rsid w:val="009A5C2A"/>
    <w:rsid w:val="009A5F51"/>
    <w:rsid w:val="009A64E1"/>
    <w:rsid w:val="009A669D"/>
    <w:rsid w:val="009A6881"/>
    <w:rsid w:val="009A7100"/>
    <w:rsid w:val="009A7321"/>
    <w:rsid w:val="009A79AE"/>
    <w:rsid w:val="009A7A89"/>
    <w:rsid w:val="009A7D85"/>
    <w:rsid w:val="009A7EB1"/>
    <w:rsid w:val="009B0CEC"/>
    <w:rsid w:val="009B0D08"/>
    <w:rsid w:val="009B1245"/>
    <w:rsid w:val="009B147C"/>
    <w:rsid w:val="009B1705"/>
    <w:rsid w:val="009B191E"/>
    <w:rsid w:val="009B1CC6"/>
    <w:rsid w:val="009B1ED6"/>
    <w:rsid w:val="009B22BC"/>
    <w:rsid w:val="009B2D3C"/>
    <w:rsid w:val="009B3037"/>
    <w:rsid w:val="009B3C04"/>
    <w:rsid w:val="009B3D25"/>
    <w:rsid w:val="009B41E7"/>
    <w:rsid w:val="009B4C31"/>
    <w:rsid w:val="009B4C38"/>
    <w:rsid w:val="009B54E6"/>
    <w:rsid w:val="009B5B91"/>
    <w:rsid w:val="009B5EBE"/>
    <w:rsid w:val="009B609A"/>
    <w:rsid w:val="009B6695"/>
    <w:rsid w:val="009B68A2"/>
    <w:rsid w:val="009B6AE1"/>
    <w:rsid w:val="009B6BCF"/>
    <w:rsid w:val="009B6C23"/>
    <w:rsid w:val="009B6E3B"/>
    <w:rsid w:val="009B710F"/>
    <w:rsid w:val="009C05B7"/>
    <w:rsid w:val="009C0674"/>
    <w:rsid w:val="009C0C4D"/>
    <w:rsid w:val="009C0F10"/>
    <w:rsid w:val="009C0F49"/>
    <w:rsid w:val="009C10C9"/>
    <w:rsid w:val="009C1714"/>
    <w:rsid w:val="009C1F36"/>
    <w:rsid w:val="009C1F5B"/>
    <w:rsid w:val="009C1FA0"/>
    <w:rsid w:val="009C23F2"/>
    <w:rsid w:val="009C274F"/>
    <w:rsid w:val="009C2AAB"/>
    <w:rsid w:val="009C2AD1"/>
    <w:rsid w:val="009C2BD8"/>
    <w:rsid w:val="009C2DDD"/>
    <w:rsid w:val="009C2E02"/>
    <w:rsid w:val="009C389E"/>
    <w:rsid w:val="009C3A71"/>
    <w:rsid w:val="009C3B76"/>
    <w:rsid w:val="009C4230"/>
    <w:rsid w:val="009C43EF"/>
    <w:rsid w:val="009C4571"/>
    <w:rsid w:val="009C57CC"/>
    <w:rsid w:val="009C5915"/>
    <w:rsid w:val="009C66C2"/>
    <w:rsid w:val="009C6B32"/>
    <w:rsid w:val="009C73BD"/>
    <w:rsid w:val="009C754E"/>
    <w:rsid w:val="009D041C"/>
    <w:rsid w:val="009D0F1C"/>
    <w:rsid w:val="009D112B"/>
    <w:rsid w:val="009D1300"/>
    <w:rsid w:val="009D13EF"/>
    <w:rsid w:val="009D18EB"/>
    <w:rsid w:val="009D1AAA"/>
    <w:rsid w:val="009D2716"/>
    <w:rsid w:val="009D2A26"/>
    <w:rsid w:val="009D2AF5"/>
    <w:rsid w:val="009D39E6"/>
    <w:rsid w:val="009D3EA2"/>
    <w:rsid w:val="009D53D2"/>
    <w:rsid w:val="009D5503"/>
    <w:rsid w:val="009D5B17"/>
    <w:rsid w:val="009D5BBA"/>
    <w:rsid w:val="009D65D3"/>
    <w:rsid w:val="009D6640"/>
    <w:rsid w:val="009D7836"/>
    <w:rsid w:val="009E03A2"/>
    <w:rsid w:val="009E07FE"/>
    <w:rsid w:val="009E08F6"/>
    <w:rsid w:val="009E08FD"/>
    <w:rsid w:val="009E0EAC"/>
    <w:rsid w:val="009E1367"/>
    <w:rsid w:val="009E1399"/>
    <w:rsid w:val="009E1699"/>
    <w:rsid w:val="009E1B6A"/>
    <w:rsid w:val="009E2449"/>
    <w:rsid w:val="009E29A2"/>
    <w:rsid w:val="009E32F3"/>
    <w:rsid w:val="009E3786"/>
    <w:rsid w:val="009E37DA"/>
    <w:rsid w:val="009E38B7"/>
    <w:rsid w:val="009E4236"/>
    <w:rsid w:val="009E4419"/>
    <w:rsid w:val="009E4C8E"/>
    <w:rsid w:val="009E5114"/>
    <w:rsid w:val="009E528D"/>
    <w:rsid w:val="009E5406"/>
    <w:rsid w:val="009E5E48"/>
    <w:rsid w:val="009E6027"/>
    <w:rsid w:val="009E68E8"/>
    <w:rsid w:val="009E69C9"/>
    <w:rsid w:val="009E6A24"/>
    <w:rsid w:val="009E7440"/>
    <w:rsid w:val="009E75BB"/>
    <w:rsid w:val="009E75C0"/>
    <w:rsid w:val="009E7FC8"/>
    <w:rsid w:val="009F033D"/>
    <w:rsid w:val="009F0A64"/>
    <w:rsid w:val="009F13FB"/>
    <w:rsid w:val="009F1A06"/>
    <w:rsid w:val="009F1FD6"/>
    <w:rsid w:val="009F2345"/>
    <w:rsid w:val="009F2764"/>
    <w:rsid w:val="009F2D5A"/>
    <w:rsid w:val="009F38A9"/>
    <w:rsid w:val="009F3FFC"/>
    <w:rsid w:val="009F4234"/>
    <w:rsid w:val="009F4375"/>
    <w:rsid w:val="009F4781"/>
    <w:rsid w:val="009F4D6C"/>
    <w:rsid w:val="009F5440"/>
    <w:rsid w:val="009F5515"/>
    <w:rsid w:val="009F57BB"/>
    <w:rsid w:val="009F5AE1"/>
    <w:rsid w:val="009F6419"/>
    <w:rsid w:val="009F7120"/>
    <w:rsid w:val="00A00156"/>
    <w:rsid w:val="00A0106A"/>
    <w:rsid w:val="00A0176A"/>
    <w:rsid w:val="00A028B4"/>
    <w:rsid w:val="00A0296B"/>
    <w:rsid w:val="00A03938"/>
    <w:rsid w:val="00A03ED4"/>
    <w:rsid w:val="00A046B1"/>
    <w:rsid w:val="00A04A30"/>
    <w:rsid w:val="00A04B82"/>
    <w:rsid w:val="00A04F48"/>
    <w:rsid w:val="00A052BC"/>
    <w:rsid w:val="00A054A8"/>
    <w:rsid w:val="00A058C3"/>
    <w:rsid w:val="00A05A3B"/>
    <w:rsid w:val="00A05B34"/>
    <w:rsid w:val="00A05ED8"/>
    <w:rsid w:val="00A074CA"/>
    <w:rsid w:val="00A0751A"/>
    <w:rsid w:val="00A07912"/>
    <w:rsid w:val="00A10340"/>
    <w:rsid w:val="00A11E04"/>
    <w:rsid w:val="00A122DD"/>
    <w:rsid w:val="00A12AFB"/>
    <w:rsid w:val="00A131B1"/>
    <w:rsid w:val="00A132DF"/>
    <w:rsid w:val="00A13B20"/>
    <w:rsid w:val="00A1423B"/>
    <w:rsid w:val="00A1456B"/>
    <w:rsid w:val="00A15516"/>
    <w:rsid w:val="00A157DE"/>
    <w:rsid w:val="00A16278"/>
    <w:rsid w:val="00A16B89"/>
    <w:rsid w:val="00A16BB1"/>
    <w:rsid w:val="00A1719F"/>
    <w:rsid w:val="00A178DB"/>
    <w:rsid w:val="00A17B6C"/>
    <w:rsid w:val="00A20223"/>
    <w:rsid w:val="00A209BC"/>
    <w:rsid w:val="00A20E9F"/>
    <w:rsid w:val="00A21586"/>
    <w:rsid w:val="00A221E6"/>
    <w:rsid w:val="00A232E6"/>
    <w:rsid w:val="00A237E4"/>
    <w:rsid w:val="00A23869"/>
    <w:rsid w:val="00A238D5"/>
    <w:rsid w:val="00A23984"/>
    <w:rsid w:val="00A239DA"/>
    <w:rsid w:val="00A23AE1"/>
    <w:rsid w:val="00A2402D"/>
    <w:rsid w:val="00A24390"/>
    <w:rsid w:val="00A251C5"/>
    <w:rsid w:val="00A251E0"/>
    <w:rsid w:val="00A25335"/>
    <w:rsid w:val="00A257D7"/>
    <w:rsid w:val="00A257FB"/>
    <w:rsid w:val="00A25F7C"/>
    <w:rsid w:val="00A25FA3"/>
    <w:rsid w:val="00A25FBB"/>
    <w:rsid w:val="00A272DF"/>
    <w:rsid w:val="00A306E1"/>
    <w:rsid w:val="00A307F0"/>
    <w:rsid w:val="00A3088C"/>
    <w:rsid w:val="00A311D6"/>
    <w:rsid w:val="00A3182D"/>
    <w:rsid w:val="00A31A37"/>
    <w:rsid w:val="00A31F70"/>
    <w:rsid w:val="00A3214F"/>
    <w:rsid w:val="00A32CB2"/>
    <w:rsid w:val="00A32EF0"/>
    <w:rsid w:val="00A33612"/>
    <w:rsid w:val="00A33EC6"/>
    <w:rsid w:val="00A35110"/>
    <w:rsid w:val="00A352AA"/>
    <w:rsid w:val="00A360F9"/>
    <w:rsid w:val="00A36395"/>
    <w:rsid w:val="00A365E2"/>
    <w:rsid w:val="00A37A5F"/>
    <w:rsid w:val="00A37F83"/>
    <w:rsid w:val="00A40476"/>
    <w:rsid w:val="00A40961"/>
    <w:rsid w:val="00A409D9"/>
    <w:rsid w:val="00A40A23"/>
    <w:rsid w:val="00A40EA9"/>
    <w:rsid w:val="00A414C9"/>
    <w:rsid w:val="00A41DE0"/>
    <w:rsid w:val="00A4277E"/>
    <w:rsid w:val="00A43C39"/>
    <w:rsid w:val="00A43CB1"/>
    <w:rsid w:val="00A441C6"/>
    <w:rsid w:val="00A442D4"/>
    <w:rsid w:val="00A44748"/>
    <w:rsid w:val="00A451EA"/>
    <w:rsid w:val="00A45912"/>
    <w:rsid w:val="00A45CC8"/>
    <w:rsid w:val="00A4714A"/>
    <w:rsid w:val="00A47439"/>
    <w:rsid w:val="00A47974"/>
    <w:rsid w:val="00A47A02"/>
    <w:rsid w:val="00A47E8F"/>
    <w:rsid w:val="00A50DAE"/>
    <w:rsid w:val="00A510D8"/>
    <w:rsid w:val="00A51EE4"/>
    <w:rsid w:val="00A5244B"/>
    <w:rsid w:val="00A5288B"/>
    <w:rsid w:val="00A52D3B"/>
    <w:rsid w:val="00A53408"/>
    <w:rsid w:val="00A5348E"/>
    <w:rsid w:val="00A5352A"/>
    <w:rsid w:val="00A5410C"/>
    <w:rsid w:val="00A54561"/>
    <w:rsid w:val="00A54708"/>
    <w:rsid w:val="00A5479C"/>
    <w:rsid w:val="00A54C6E"/>
    <w:rsid w:val="00A555B8"/>
    <w:rsid w:val="00A5566D"/>
    <w:rsid w:val="00A56365"/>
    <w:rsid w:val="00A56AD5"/>
    <w:rsid w:val="00A56F02"/>
    <w:rsid w:val="00A5707B"/>
    <w:rsid w:val="00A57435"/>
    <w:rsid w:val="00A57D32"/>
    <w:rsid w:val="00A604EE"/>
    <w:rsid w:val="00A60727"/>
    <w:rsid w:val="00A60A78"/>
    <w:rsid w:val="00A60B00"/>
    <w:rsid w:val="00A611C9"/>
    <w:rsid w:val="00A615B3"/>
    <w:rsid w:val="00A6165B"/>
    <w:rsid w:val="00A61BCE"/>
    <w:rsid w:val="00A61C0D"/>
    <w:rsid w:val="00A620E0"/>
    <w:rsid w:val="00A6399B"/>
    <w:rsid w:val="00A639EF"/>
    <w:rsid w:val="00A63FF4"/>
    <w:rsid w:val="00A646C3"/>
    <w:rsid w:val="00A646CC"/>
    <w:rsid w:val="00A64C56"/>
    <w:rsid w:val="00A654A7"/>
    <w:rsid w:val="00A659B1"/>
    <w:rsid w:val="00A665DF"/>
    <w:rsid w:val="00A679A4"/>
    <w:rsid w:val="00A679FC"/>
    <w:rsid w:val="00A67CA8"/>
    <w:rsid w:val="00A67F71"/>
    <w:rsid w:val="00A67FBC"/>
    <w:rsid w:val="00A70B5C"/>
    <w:rsid w:val="00A710C7"/>
    <w:rsid w:val="00A714F1"/>
    <w:rsid w:val="00A7167F"/>
    <w:rsid w:val="00A716E3"/>
    <w:rsid w:val="00A71876"/>
    <w:rsid w:val="00A71A48"/>
    <w:rsid w:val="00A71D06"/>
    <w:rsid w:val="00A7230E"/>
    <w:rsid w:val="00A72498"/>
    <w:rsid w:val="00A7255C"/>
    <w:rsid w:val="00A725F5"/>
    <w:rsid w:val="00A72FF9"/>
    <w:rsid w:val="00A73685"/>
    <w:rsid w:val="00A737EE"/>
    <w:rsid w:val="00A73A17"/>
    <w:rsid w:val="00A73C67"/>
    <w:rsid w:val="00A742FE"/>
    <w:rsid w:val="00A742FF"/>
    <w:rsid w:val="00A745E7"/>
    <w:rsid w:val="00A7523C"/>
    <w:rsid w:val="00A75344"/>
    <w:rsid w:val="00A75F9C"/>
    <w:rsid w:val="00A760D2"/>
    <w:rsid w:val="00A76904"/>
    <w:rsid w:val="00A772A2"/>
    <w:rsid w:val="00A77FCB"/>
    <w:rsid w:val="00A80372"/>
    <w:rsid w:val="00A8071A"/>
    <w:rsid w:val="00A807A8"/>
    <w:rsid w:val="00A80BD6"/>
    <w:rsid w:val="00A8168A"/>
    <w:rsid w:val="00A818B7"/>
    <w:rsid w:val="00A81DED"/>
    <w:rsid w:val="00A826C2"/>
    <w:rsid w:val="00A827C8"/>
    <w:rsid w:val="00A83240"/>
    <w:rsid w:val="00A8350C"/>
    <w:rsid w:val="00A83BD3"/>
    <w:rsid w:val="00A841DC"/>
    <w:rsid w:val="00A85CAA"/>
    <w:rsid w:val="00A85FB8"/>
    <w:rsid w:val="00A86797"/>
    <w:rsid w:val="00A8695D"/>
    <w:rsid w:val="00A86B33"/>
    <w:rsid w:val="00A870B1"/>
    <w:rsid w:val="00A874E5"/>
    <w:rsid w:val="00A87615"/>
    <w:rsid w:val="00A907F1"/>
    <w:rsid w:val="00A91046"/>
    <w:rsid w:val="00A916D8"/>
    <w:rsid w:val="00A92488"/>
    <w:rsid w:val="00A9254B"/>
    <w:rsid w:val="00A92BA1"/>
    <w:rsid w:val="00A92EDB"/>
    <w:rsid w:val="00A931DD"/>
    <w:rsid w:val="00A93631"/>
    <w:rsid w:val="00A938A7"/>
    <w:rsid w:val="00A94337"/>
    <w:rsid w:val="00A95030"/>
    <w:rsid w:val="00A950CF"/>
    <w:rsid w:val="00A95593"/>
    <w:rsid w:val="00A95DFA"/>
    <w:rsid w:val="00A960D7"/>
    <w:rsid w:val="00A96647"/>
    <w:rsid w:val="00A969B9"/>
    <w:rsid w:val="00A9766E"/>
    <w:rsid w:val="00AA0319"/>
    <w:rsid w:val="00AA07AC"/>
    <w:rsid w:val="00AA104F"/>
    <w:rsid w:val="00AA1B42"/>
    <w:rsid w:val="00AA1C03"/>
    <w:rsid w:val="00AA1E8E"/>
    <w:rsid w:val="00AA22AC"/>
    <w:rsid w:val="00AA286C"/>
    <w:rsid w:val="00AA338B"/>
    <w:rsid w:val="00AA375D"/>
    <w:rsid w:val="00AA3DCF"/>
    <w:rsid w:val="00AA42FF"/>
    <w:rsid w:val="00AA46C5"/>
    <w:rsid w:val="00AA4DBD"/>
    <w:rsid w:val="00AA5220"/>
    <w:rsid w:val="00AA545C"/>
    <w:rsid w:val="00AA56D8"/>
    <w:rsid w:val="00AA599C"/>
    <w:rsid w:val="00AA65E1"/>
    <w:rsid w:val="00AA6628"/>
    <w:rsid w:val="00AA699E"/>
    <w:rsid w:val="00AA6B7C"/>
    <w:rsid w:val="00AA6F38"/>
    <w:rsid w:val="00AA7C91"/>
    <w:rsid w:val="00AA7DC4"/>
    <w:rsid w:val="00AB0471"/>
    <w:rsid w:val="00AB1063"/>
    <w:rsid w:val="00AB107E"/>
    <w:rsid w:val="00AB11B2"/>
    <w:rsid w:val="00AB1DB4"/>
    <w:rsid w:val="00AB1F9B"/>
    <w:rsid w:val="00AB2467"/>
    <w:rsid w:val="00AB29C3"/>
    <w:rsid w:val="00AB31CA"/>
    <w:rsid w:val="00AB3D13"/>
    <w:rsid w:val="00AB3D6E"/>
    <w:rsid w:val="00AB3FFE"/>
    <w:rsid w:val="00AB4B42"/>
    <w:rsid w:val="00AB4C42"/>
    <w:rsid w:val="00AB4F06"/>
    <w:rsid w:val="00AB55EE"/>
    <w:rsid w:val="00AB5ADE"/>
    <w:rsid w:val="00AB5B31"/>
    <w:rsid w:val="00AB7302"/>
    <w:rsid w:val="00AC0613"/>
    <w:rsid w:val="00AC0C0B"/>
    <w:rsid w:val="00AC15C4"/>
    <w:rsid w:val="00AC164A"/>
    <w:rsid w:val="00AC1DCE"/>
    <w:rsid w:val="00AC21E5"/>
    <w:rsid w:val="00AC2208"/>
    <w:rsid w:val="00AC247F"/>
    <w:rsid w:val="00AC37A6"/>
    <w:rsid w:val="00AC38F8"/>
    <w:rsid w:val="00AC3C3E"/>
    <w:rsid w:val="00AC44BC"/>
    <w:rsid w:val="00AC45C3"/>
    <w:rsid w:val="00AC4BFF"/>
    <w:rsid w:val="00AC53A3"/>
    <w:rsid w:val="00AC59A9"/>
    <w:rsid w:val="00AC63DB"/>
    <w:rsid w:val="00AC650C"/>
    <w:rsid w:val="00AC6F3F"/>
    <w:rsid w:val="00AC73C6"/>
    <w:rsid w:val="00AD050F"/>
    <w:rsid w:val="00AD0690"/>
    <w:rsid w:val="00AD06EA"/>
    <w:rsid w:val="00AD19F9"/>
    <w:rsid w:val="00AD1AE3"/>
    <w:rsid w:val="00AD1F42"/>
    <w:rsid w:val="00AD20E8"/>
    <w:rsid w:val="00AD23B4"/>
    <w:rsid w:val="00AD2645"/>
    <w:rsid w:val="00AD3385"/>
    <w:rsid w:val="00AD3A82"/>
    <w:rsid w:val="00AD3C57"/>
    <w:rsid w:val="00AD3DA4"/>
    <w:rsid w:val="00AD4747"/>
    <w:rsid w:val="00AD4817"/>
    <w:rsid w:val="00AD48E5"/>
    <w:rsid w:val="00AD577C"/>
    <w:rsid w:val="00AD5D38"/>
    <w:rsid w:val="00AD5EB1"/>
    <w:rsid w:val="00AD61DE"/>
    <w:rsid w:val="00AD64D5"/>
    <w:rsid w:val="00AD6F0E"/>
    <w:rsid w:val="00AD75C3"/>
    <w:rsid w:val="00AD7E49"/>
    <w:rsid w:val="00AE126E"/>
    <w:rsid w:val="00AE162D"/>
    <w:rsid w:val="00AE189C"/>
    <w:rsid w:val="00AE1E65"/>
    <w:rsid w:val="00AE225C"/>
    <w:rsid w:val="00AE2BA4"/>
    <w:rsid w:val="00AE38BF"/>
    <w:rsid w:val="00AE4A01"/>
    <w:rsid w:val="00AE4D0D"/>
    <w:rsid w:val="00AE52E1"/>
    <w:rsid w:val="00AE564E"/>
    <w:rsid w:val="00AE5F6E"/>
    <w:rsid w:val="00AE64EF"/>
    <w:rsid w:val="00AE6742"/>
    <w:rsid w:val="00AE68FC"/>
    <w:rsid w:val="00AE69CA"/>
    <w:rsid w:val="00AE6A0D"/>
    <w:rsid w:val="00AE6DFB"/>
    <w:rsid w:val="00AE6EBD"/>
    <w:rsid w:val="00AE71CF"/>
    <w:rsid w:val="00AE7A03"/>
    <w:rsid w:val="00AE7C4D"/>
    <w:rsid w:val="00AE7D4A"/>
    <w:rsid w:val="00AF0820"/>
    <w:rsid w:val="00AF0D03"/>
    <w:rsid w:val="00AF11C7"/>
    <w:rsid w:val="00AF1606"/>
    <w:rsid w:val="00AF26B6"/>
    <w:rsid w:val="00AF2C14"/>
    <w:rsid w:val="00AF2C4F"/>
    <w:rsid w:val="00AF34A8"/>
    <w:rsid w:val="00AF3DB0"/>
    <w:rsid w:val="00AF409D"/>
    <w:rsid w:val="00AF4FFB"/>
    <w:rsid w:val="00AF5786"/>
    <w:rsid w:val="00AF669C"/>
    <w:rsid w:val="00AF69F7"/>
    <w:rsid w:val="00AF7307"/>
    <w:rsid w:val="00AF7443"/>
    <w:rsid w:val="00AF763B"/>
    <w:rsid w:val="00AF7BA8"/>
    <w:rsid w:val="00AF7F5D"/>
    <w:rsid w:val="00B004B3"/>
    <w:rsid w:val="00B004B5"/>
    <w:rsid w:val="00B00608"/>
    <w:rsid w:val="00B008E0"/>
    <w:rsid w:val="00B00E5D"/>
    <w:rsid w:val="00B01473"/>
    <w:rsid w:val="00B01879"/>
    <w:rsid w:val="00B01B54"/>
    <w:rsid w:val="00B01E66"/>
    <w:rsid w:val="00B02033"/>
    <w:rsid w:val="00B02044"/>
    <w:rsid w:val="00B0273F"/>
    <w:rsid w:val="00B02FDD"/>
    <w:rsid w:val="00B032FA"/>
    <w:rsid w:val="00B03796"/>
    <w:rsid w:val="00B03CC4"/>
    <w:rsid w:val="00B03EC5"/>
    <w:rsid w:val="00B0463E"/>
    <w:rsid w:val="00B046BC"/>
    <w:rsid w:val="00B04AE4"/>
    <w:rsid w:val="00B04B05"/>
    <w:rsid w:val="00B04BAC"/>
    <w:rsid w:val="00B05363"/>
    <w:rsid w:val="00B05B71"/>
    <w:rsid w:val="00B061C8"/>
    <w:rsid w:val="00B0632F"/>
    <w:rsid w:val="00B06A47"/>
    <w:rsid w:val="00B06B65"/>
    <w:rsid w:val="00B06C52"/>
    <w:rsid w:val="00B07A6F"/>
    <w:rsid w:val="00B07ABE"/>
    <w:rsid w:val="00B1000C"/>
    <w:rsid w:val="00B113A6"/>
    <w:rsid w:val="00B116D5"/>
    <w:rsid w:val="00B11A07"/>
    <w:rsid w:val="00B12156"/>
    <w:rsid w:val="00B126FA"/>
    <w:rsid w:val="00B12B4B"/>
    <w:rsid w:val="00B13280"/>
    <w:rsid w:val="00B13410"/>
    <w:rsid w:val="00B13730"/>
    <w:rsid w:val="00B13C59"/>
    <w:rsid w:val="00B13FE1"/>
    <w:rsid w:val="00B14011"/>
    <w:rsid w:val="00B1463F"/>
    <w:rsid w:val="00B14664"/>
    <w:rsid w:val="00B14830"/>
    <w:rsid w:val="00B14C33"/>
    <w:rsid w:val="00B15148"/>
    <w:rsid w:val="00B1517D"/>
    <w:rsid w:val="00B1535D"/>
    <w:rsid w:val="00B159B9"/>
    <w:rsid w:val="00B15C2E"/>
    <w:rsid w:val="00B15D60"/>
    <w:rsid w:val="00B161DD"/>
    <w:rsid w:val="00B16CEA"/>
    <w:rsid w:val="00B16FC0"/>
    <w:rsid w:val="00B170EC"/>
    <w:rsid w:val="00B17218"/>
    <w:rsid w:val="00B176B5"/>
    <w:rsid w:val="00B17BFC"/>
    <w:rsid w:val="00B17D2F"/>
    <w:rsid w:val="00B17D39"/>
    <w:rsid w:val="00B17DB3"/>
    <w:rsid w:val="00B17DD3"/>
    <w:rsid w:val="00B17E4E"/>
    <w:rsid w:val="00B200B1"/>
    <w:rsid w:val="00B20B82"/>
    <w:rsid w:val="00B20D5E"/>
    <w:rsid w:val="00B22348"/>
    <w:rsid w:val="00B2235E"/>
    <w:rsid w:val="00B227F0"/>
    <w:rsid w:val="00B22B46"/>
    <w:rsid w:val="00B23718"/>
    <w:rsid w:val="00B23B6C"/>
    <w:rsid w:val="00B23D26"/>
    <w:rsid w:val="00B23E25"/>
    <w:rsid w:val="00B2435D"/>
    <w:rsid w:val="00B25490"/>
    <w:rsid w:val="00B254EF"/>
    <w:rsid w:val="00B268F9"/>
    <w:rsid w:val="00B26F85"/>
    <w:rsid w:val="00B2748F"/>
    <w:rsid w:val="00B2762A"/>
    <w:rsid w:val="00B27C43"/>
    <w:rsid w:val="00B27FCE"/>
    <w:rsid w:val="00B30148"/>
    <w:rsid w:val="00B304BC"/>
    <w:rsid w:val="00B3079D"/>
    <w:rsid w:val="00B30903"/>
    <w:rsid w:val="00B30B1E"/>
    <w:rsid w:val="00B3162B"/>
    <w:rsid w:val="00B319E9"/>
    <w:rsid w:val="00B321FC"/>
    <w:rsid w:val="00B325CD"/>
    <w:rsid w:val="00B32764"/>
    <w:rsid w:val="00B331BD"/>
    <w:rsid w:val="00B332F8"/>
    <w:rsid w:val="00B33927"/>
    <w:rsid w:val="00B340E2"/>
    <w:rsid w:val="00B341FA"/>
    <w:rsid w:val="00B344A9"/>
    <w:rsid w:val="00B34787"/>
    <w:rsid w:val="00B34D36"/>
    <w:rsid w:val="00B34E5A"/>
    <w:rsid w:val="00B359A6"/>
    <w:rsid w:val="00B35B29"/>
    <w:rsid w:val="00B35B3E"/>
    <w:rsid w:val="00B3651D"/>
    <w:rsid w:val="00B36881"/>
    <w:rsid w:val="00B36901"/>
    <w:rsid w:val="00B36F95"/>
    <w:rsid w:val="00B37644"/>
    <w:rsid w:val="00B37657"/>
    <w:rsid w:val="00B37B0D"/>
    <w:rsid w:val="00B40EDA"/>
    <w:rsid w:val="00B4123D"/>
    <w:rsid w:val="00B4143F"/>
    <w:rsid w:val="00B41500"/>
    <w:rsid w:val="00B41618"/>
    <w:rsid w:val="00B416C7"/>
    <w:rsid w:val="00B41D17"/>
    <w:rsid w:val="00B42274"/>
    <w:rsid w:val="00B42742"/>
    <w:rsid w:val="00B4275C"/>
    <w:rsid w:val="00B42A38"/>
    <w:rsid w:val="00B42A9E"/>
    <w:rsid w:val="00B42D35"/>
    <w:rsid w:val="00B43013"/>
    <w:rsid w:val="00B43252"/>
    <w:rsid w:val="00B433F6"/>
    <w:rsid w:val="00B4363C"/>
    <w:rsid w:val="00B43AC3"/>
    <w:rsid w:val="00B441D1"/>
    <w:rsid w:val="00B45097"/>
    <w:rsid w:val="00B45615"/>
    <w:rsid w:val="00B45B67"/>
    <w:rsid w:val="00B45F34"/>
    <w:rsid w:val="00B45F55"/>
    <w:rsid w:val="00B46742"/>
    <w:rsid w:val="00B46BED"/>
    <w:rsid w:val="00B46FB1"/>
    <w:rsid w:val="00B47187"/>
    <w:rsid w:val="00B47B30"/>
    <w:rsid w:val="00B50375"/>
    <w:rsid w:val="00B503CB"/>
    <w:rsid w:val="00B505DD"/>
    <w:rsid w:val="00B50AF5"/>
    <w:rsid w:val="00B50B39"/>
    <w:rsid w:val="00B50B8E"/>
    <w:rsid w:val="00B51B64"/>
    <w:rsid w:val="00B52257"/>
    <w:rsid w:val="00B52FC8"/>
    <w:rsid w:val="00B53358"/>
    <w:rsid w:val="00B53628"/>
    <w:rsid w:val="00B53F49"/>
    <w:rsid w:val="00B553F3"/>
    <w:rsid w:val="00B55DEC"/>
    <w:rsid w:val="00B56B1B"/>
    <w:rsid w:val="00B575C8"/>
    <w:rsid w:val="00B601DD"/>
    <w:rsid w:val="00B60953"/>
    <w:rsid w:val="00B6155E"/>
    <w:rsid w:val="00B61F2C"/>
    <w:rsid w:val="00B62ABA"/>
    <w:rsid w:val="00B62EA8"/>
    <w:rsid w:val="00B62F11"/>
    <w:rsid w:val="00B63178"/>
    <w:rsid w:val="00B63E72"/>
    <w:rsid w:val="00B6412B"/>
    <w:rsid w:val="00B65BCE"/>
    <w:rsid w:val="00B65E73"/>
    <w:rsid w:val="00B66322"/>
    <w:rsid w:val="00B66706"/>
    <w:rsid w:val="00B674DD"/>
    <w:rsid w:val="00B67AC2"/>
    <w:rsid w:val="00B703AD"/>
    <w:rsid w:val="00B70691"/>
    <w:rsid w:val="00B709C8"/>
    <w:rsid w:val="00B70B2B"/>
    <w:rsid w:val="00B70C8E"/>
    <w:rsid w:val="00B71CC3"/>
    <w:rsid w:val="00B71ED8"/>
    <w:rsid w:val="00B722CD"/>
    <w:rsid w:val="00B72EAE"/>
    <w:rsid w:val="00B72F04"/>
    <w:rsid w:val="00B73263"/>
    <w:rsid w:val="00B743FA"/>
    <w:rsid w:val="00B74D5F"/>
    <w:rsid w:val="00B74FF7"/>
    <w:rsid w:val="00B761DE"/>
    <w:rsid w:val="00B7669B"/>
    <w:rsid w:val="00B766C1"/>
    <w:rsid w:val="00B76771"/>
    <w:rsid w:val="00B7704E"/>
    <w:rsid w:val="00B77CE7"/>
    <w:rsid w:val="00B77F7F"/>
    <w:rsid w:val="00B77FA9"/>
    <w:rsid w:val="00B804D4"/>
    <w:rsid w:val="00B807A1"/>
    <w:rsid w:val="00B80C1D"/>
    <w:rsid w:val="00B80D04"/>
    <w:rsid w:val="00B80EA2"/>
    <w:rsid w:val="00B80FFA"/>
    <w:rsid w:val="00B81076"/>
    <w:rsid w:val="00B81273"/>
    <w:rsid w:val="00B81D3B"/>
    <w:rsid w:val="00B83476"/>
    <w:rsid w:val="00B8369F"/>
    <w:rsid w:val="00B837B2"/>
    <w:rsid w:val="00B83B0C"/>
    <w:rsid w:val="00B842DB"/>
    <w:rsid w:val="00B84447"/>
    <w:rsid w:val="00B8446D"/>
    <w:rsid w:val="00B844A2"/>
    <w:rsid w:val="00B84782"/>
    <w:rsid w:val="00B84AB9"/>
    <w:rsid w:val="00B852AA"/>
    <w:rsid w:val="00B85917"/>
    <w:rsid w:val="00B85E61"/>
    <w:rsid w:val="00B86235"/>
    <w:rsid w:val="00B869F7"/>
    <w:rsid w:val="00B87054"/>
    <w:rsid w:val="00B876A3"/>
    <w:rsid w:val="00B87C3C"/>
    <w:rsid w:val="00B87F5D"/>
    <w:rsid w:val="00B87FD0"/>
    <w:rsid w:val="00B90055"/>
    <w:rsid w:val="00B900F4"/>
    <w:rsid w:val="00B901DD"/>
    <w:rsid w:val="00B9047D"/>
    <w:rsid w:val="00B909F4"/>
    <w:rsid w:val="00B91633"/>
    <w:rsid w:val="00B91EEA"/>
    <w:rsid w:val="00B93168"/>
    <w:rsid w:val="00B9331F"/>
    <w:rsid w:val="00B93520"/>
    <w:rsid w:val="00B935F3"/>
    <w:rsid w:val="00B9389E"/>
    <w:rsid w:val="00B93ACE"/>
    <w:rsid w:val="00B94598"/>
    <w:rsid w:val="00B9577B"/>
    <w:rsid w:val="00B957B3"/>
    <w:rsid w:val="00B95C42"/>
    <w:rsid w:val="00B95E18"/>
    <w:rsid w:val="00B96658"/>
    <w:rsid w:val="00B96752"/>
    <w:rsid w:val="00B96ADC"/>
    <w:rsid w:val="00B96C37"/>
    <w:rsid w:val="00B9707F"/>
    <w:rsid w:val="00B9743D"/>
    <w:rsid w:val="00B9752E"/>
    <w:rsid w:val="00B97750"/>
    <w:rsid w:val="00B9795D"/>
    <w:rsid w:val="00B97F2D"/>
    <w:rsid w:val="00BA0052"/>
    <w:rsid w:val="00BA04F7"/>
    <w:rsid w:val="00BA07F0"/>
    <w:rsid w:val="00BA0D46"/>
    <w:rsid w:val="00BA10A9"/>
    <w:rsid w:val="00BA128A"/>
    <w:rsid w:val="00BA1B72"/>
    <w:rsid w:val="00BA1D3A"/>
    <w:rsid w:val="00BA2248"/>
    <w:rsid w:val="00BA22EC"/>
    <w:rsid w:val="00BA22F3"/>
    <w:rsid w:val="00BA2355"/>
    <w:rsid w:val="00BA24FC"/>
    <w:rsid w:val="00BA25AD"/>
    <w:rsid w:val="00BA261C"/>
    <w:rsid w:val="00BA2EE2"/>
    <w:rsid w:val="00BA3B43"/>
    <w:rsid w:val="00BA3D83"/>
    <w:rsid w:val="00BA4308"/>
    <w:rsid w:val="00BA445D"/>
    <w:rsid w:val="00BA481C"/>
    <w:rsid w:val="00BA4CF5"/>
    <w:rsid w:val="00BA53F6"/>
    <w:rsid w:val="00BA54B3"/>
    <w:rsid w:val="00BA572B"/>
    <w:rsid w:val="00BA5B56"/>
    <w:rsid w:val="00BA6581"/>
    <w:rsid w:val="00BA6D42"/>
    <w:rsid w:val="00BA71EB"/>
    <w:rsid w:val="00BA743A"/>
    <w:rsid w:val="00BA788B"/>
    <w:rsid w:val="00BB008E"/>
    <w:rsid w:val="00BB0461"/>
    <w:rsid w:val="00BB0538"/>
    <w:rsid w:val="00BB1047"/>
    <w:rsid w:val="00BB1351"/>
    <w:rsid w:val="00BB1EA8"/>
    <w:rsid w:val="00BB26AC"/>
    <w:rsid w:val="00BB26E4"/>
    <w:rsid w:val="00BB2761"/>
    <w:rsid w:val="00BB2F5E"/>
    <w:rsid w:val="00BB325A"/>
    <w:rsid w:val="00BB3272"/>
    <w:rsid w:val="00BB333F"/>
    <w:rsid w:val="00BB3F2B"/>
    <w:rsid w:val="00BB3FBD"/>
    <w:rsid w:val="00BB423E"/>
    <w:rsid w:val="00BB4271"/>
    <w:rsid w:val="00BB5120"/>
    <w:rsid w:val="00BB57FA"/>
    <w:rsid w:val="00BB5E44"/>
    <w:rsid w:val="00BB5E57"/>
    <w:rsid w:val="00BB6207"/>
    <w:rsid w:val="00BB6A3C"/>
    <w:rsid w:val="00BB6A67"/>
    <w:rsid w:val="00BB6DE9"/>
    <w:rsid w:val="00BB6ED9"/>
    <w:rsid w:val="00BB6F82"/>
    <w:rsid w:val="00BB7083"/>
    <w:rsid w:val="00BB7148"/>
    <w:rsid w:val="00BB71C0"/>
    <w:rsid w:val="00BB7247"/>
    <w:rsid w:val="00BB7EBC"/>
    <w:rsid w:val="00BC02DE"/>
    <w:rsid w:val="00BC054D"/>
    <w:rsid w:val="00BC0B59"/>
    <w:rsid w:val="00BC11F6"/>
    <w:rsid w:val="00BC191A"/>
    <w:rsid w:val="00BC1D55"/>
    <w:rsid w:val="00BC1E2A"/>
    <w:rsid w:val="00BC1E93"/>
    <w:rsid w:val="00BC227B"/>
    <w:rsid w:val="00BC22CB"/>
    <w:rsid w:val="00BC2326"/>
    <w:rsid w:val="00BC2409"/>
    <w:rsid w:val="00BC2BFF"/>
    <w:rsid w:val="00BC2C74"/>
    <w:rsid w:val="00BC35EF"/>
    <w:rsid w:val="00BC3B2F"/>
    <w:rsid w:val="00BC3ED5"/>
    <w:rsid w:val="00BC3F34"/>
    <w:rsid w:val="00BC4010"/>
    <w:rsid w:val="00BC5143"/>
    <w:rsid w:val="00BC5728"/>
    <w:rsid w:val="00BC58A9"/>
    <w:rsid w:val="00BC58DA"/>
    <w:rsid w:val="00BC60CF"/>
    <w:rsid w:val="00BC6260"/>
    <w:rsid w:val="00BC64CB"/>
    <w:rsid w:val="00BC68C9"/>
    <w:rsid w:val="00BC6E11"/>
    <w:rsid w:val="00BC7244"/>
    <w:rsid w:val="00BC74BA"/>
    <w:rsid w:val="00BC7ED0"/>
    <w:rsid w:val="00BD0306"/>
    <w:rsid w:val="00BD03D8"/>
    <w:rsid w:val="00BD09AE"/>
    <w:rsid w:val="00BD0C2E"/>
    <w:rsid w:val="00BD1304"/>
    <w:rsid w:val="00BD1355"/>
    <w:rsid w:val="00BD13DF"/>
    <w:rsid w:val="00BD1400"/>
    <w:rsid w:val="00BD16D7"/>
    <w:rsid w:val="00BD1CDE"/>
    <w:rsid w:val="00BD2650"/>
    <w:rsid w:val="00BD2B15"/>
    <w:rsid w:val="00BD2D26"/>
    <w:rsid w:val="00BD2F13"/>
    <w:rsid w:val="00BD3578"/>
    <w:rsid w:val="00BD3584"/>
    <w:rsid w:val="00BD3F2E"/>
    <w:rsid w:val="00BD527A"/>
    <w:rsid w:val="00BD5715"/>
    <w:rsid w:val="00BD584B"/>
    <w:rsid w:val="00BD597D"/>
    <w:rsid w:val="00BD5A3A"/>
    <w:rsid w:val="00BD5CF3"/>
    <w:rsid w:val="00BD61F7"/>
    <w:rsid w:val="00BD620A"/>
    <w:rsid w:val="00BD6B33"/>
    <w:rsid w:val="00BD7066"/>
    <w:rsid w:val="00BD7157"/>
    <w:rsid w:val="00BD75F9"/>
    <w:rsid w:val="00BD7660"/>
    <w:rsid w:val="00BD7CF1"/>
    <w:rsid w:val="00BE01A2"/>
    <w:rsid w:val="00BE0C47"/>
    <w:rsid w:val="00BE0FD5"/>
    <w:rsid w:val="00BE1115"/>
    <w:rsid w:val="00BE1C1C"/>
    <w:rsid w:val="00BE1D37"/>
    <w:rsid w:val="00BE22D0"/>
    <w:rsid w:val="00BE2A32"/>
    <w:rsid w:val="00BE2EE1"/>
    <w:rsid w:val="00BE31CA"/>
    <w:rsid w:val="00BE3350"/>
    <w:rsid w:val="00BE3666"/>
    <w:rsid w:val="00BE4452"/>
    <w:rsid w:val="00BE4DE8"/>
    <w:rsid w:val="00BE4E83"/>
    <w:rsid w:val="00BE543E"/>
    <w:rsid w:val="00BE5CD7"/>
    <w:rsid w:val="00BE61ED"/>
    <w:rsid w:val="00BE642F"/>
    <w:rsid w:val="00BE6563"/>
    <w:rsid w:val="00BE6939"/>
    <w:rsid w:val="00BE70D9"/>
    <w:rsid w:val="00BE71BB"/>
    <w:rsid w:val="00BE7295"/>
    <w:rsid w:val="00BE7677"/>
    <w:rsid w:val="00BE7721"/>
    <w:rsid w:val="00BE7D92"/>
    <w:rsid w:val="00BF0127"/>
    <w:rsid w:val="00BF0683"/>
    <w:rsid w:val="00BF0B59"/>
    <w:rsid w:val="00BF0C62"/>
    <w:rsid w:val="00BF0DE0"/>
    <w:rsid w:val="00BF132A"/>
    <w:rsid w:val="00BF2460"/>
    <w:rsid w:val="00BF31AD"/>
    <w:rsid w:val="00BF357D"/>
    <w:rsid w:val="00BF37B2"/>
    <w:rsid w:val="00BF3A1F"/>
    <w:rsid w:val="00BF4CBF"/>
    <w:rsid w:val="00BF4CFE"/>
    <w:rsid w:val="00BF593B"/>
    <w:rsid w:val="00BF5C94"/>
    <w:rsid w:val="00BF6DF0"/>
    <w:rsid w:val="00BF6F8A"/>
    <w:rsid w:val="00BF744C"/>
    <w:rsid w:val="00BF79CB"/>
    <w:rsid w:val="00C00EEE"/>
    <w:rsid w:val="00C00F69"/>
    <w:rsid w:val="00C01064"/>
    <w:rsid w:val="00C012F2"/>
    <w:rsid w:val="00C017F1"/>
    <w:rsid w:val="00C01F47"/>
    <w:rsid w:val="00C0210E"/>
    <w:rsid w:val="00C0349C"/>
    <w:rsid w:val="00C03763"/>
    <w:rsid w:val="00C0402B"/>
    <w:rsid w:val="00C040E7"/>
    <w:rsid w:val="00C042A3"/>
    <w:rsid w:val="00C044BD"/>
    <w:rsid w:val="00C047AC"/>
    <w:rsid w:val="00C0521E"/>
    <w:rsid w:val="00C056E4"/>
    <w:rsid w:val="00C05866"/>
    <w:rsid w:val="00C05A3A"/>
    <w:rsid w:val="00C05DEC"/>
    <w:rsid w:val="00C065FC"/>
    <w:rsid w:val="00C06F86"/>
    <w:rsid w:val="00C06FC3"/>
    <w:rsid w:val="00C07032"/>
    <w:rsid w:val="00C07201"/>
    <w:rsid w:val="00C0731E"/>
    <w:rsid w:val="00C07462"/>
    <w:rsid w:val="00C10A33"/>
    <w:rsid w:val="00C10D97"/>
    <w:rsid w:val="00C10DA0"/>
    <w:rsid w:val="00C11020"/>
    <w:rsid w:val="00C116CA"/>
    <w:rsid w:val="00C118EE"/>
    <w:rsid w:val="00C12193"/>
    <w:rsid w:val="00C12B0F"/>
    <w:rsid w:val="00C14708"/>
    <w:rsid w:val="00C14C21"/>
    <w:rsid w:val="00C14FAD"/>
    <w:rsid w:val="00C15940"/>
    <w:rsid w:val="00C15A0D"/>
    <w:rsid w:val="00C15D4B"/>
    <w:rsid w:val="00C15FB3"/>
    <w:rsid w:val="00C1626C"/>
    <w:rsid w:val="00C16591"/>
    <w:rsid w:val="00C16AA6"/>
    <w:rsid w:val="00C16E94"/>
    <w:rsid w:val="00C16EE3"/>
    <w:rsid w:val="00C175CB"/>
    <w:rsid w:val="00C176FC"/>
    <w:rsid w:val="00C17A40"/>
    <w:rsid w:val="00C17E38"/>
    <w:rsid w:val="00C20004"/>
    <w:rsid w:val="00C20098"/>
    <w:rsid w:val="00C20256"/>
    <w:rsid w:val="00C20756"/>
    <w:rsid w:val="00C209D2"/>
    <w:rsid w:val="00C21598"/>
    <w:rsid w:val="00C227FA"/>
    <w:rsid w:val="00C228FF"/>
    <w:rsid w:val="00C22BBA"/>
    <w:rsid w:val="00C235F7"/>
    <w:rsid w:val="00C23A52"/>
    <w:rsid w:val="00C23FC0"/>
    <w:rsid w:val="00C240C0"/>
    <w:rsid w:val="00C242B6"/>
    <w:rsid w:val="00C24B22"/>
    <w:rsid w:val="00C24DE1"/>
    <w:rsid w:val="00C25265"/>
    <w:rsid w:val="00C25386"/>
    <w:rsid w:val="00C2591E"/>
    <w:rsid w:val="00C259DC"/>
    <w:rsid w:val="00C25A69"/>
    <w:rsid w:val="00C25AF6"/>
    <w:rsid w:val="00C26499"/>
    <w:rsid w:val="00C26509"/>
    <w:rsid w:val="00C27EBE"/>
    <w:rsid w:val="00C304B8"/>
    <w:rsid w:val="00C30CBC"/>
    <w:rsid w:val="00C30D5A"/>
    <w:rsid w:val="00C30EC3"/>
    <w:rsid w:val="00C3125B"/>
    <w:rsid w:val="00C31368"/>
    <w:rsid w:val="00C316A7"/>
    <w:rsid w:val="00C3179B"/>
    <w:rsid w:val="00C31A44"/>
    <w:rsid w:val="00C31B52"/>
    <w:rsid w:val="00C31FD4"/>
    <w:rsid w:val="00C3226F"/>
    <w:rsid w:val="00C322E8"/>
    <w:rsid w:val="00C32936"/>
    <w:rsid w:val="00C331B4"/>
    <w:rsid w:val="00C33774"/>
    <w:rsid w:val="00C33CC2"/>
    <w:rsid w:val="00C341E1"/>
    <w:rsid w:val="00C34B15"/>
    <w:rsid w:val="00C351F6"/>
    <w:rsid w:val="00C35658"/>
    <w:rsid w:val="00C36150"/>
    <w:rsid w:val="00C36197"/>
    <w:rsid w:val="00C36302"/>
    <w:rsid w:val="00C36CBA"/>
    <w:rsid w:val="00C36D36"/>
    <w:rsid w:val="00C36D92"/>
    <w:rsid w:val="00C37411"/>
    <w:rsid w:val="00C376C4"/>
    <w:rsid w:val="00C37726"/>
    <w:rsid w:val="00C37A18"/>
    <w:rsid w:val="00C40E23"/>
    <w:rsid w:val="00C41256"/>
    <w:rsid w:val="00C41565"/>
    <w:rsid w:val="00C418EE"/>
    <w:rsid w:val="00C41A2D"/>
    <w:rsid w:val="00C41B4C"/>
    <w:rsid w:val="00C422EF"/>
    <w:rsid w:val="00C428DD"/>
    <w:rsid w:val="00C42DCE"/>
    <w:rsid w:val="00C4362D"/>
    <w:rsid w:val="00C43744"/>
    <w:rsid w:val="00C438A2"/>
    <w:rsid w:val="00C43C72"/>
    <w:rsid w:val="00C441F8"/>
    <w:rsid w:val="00C44822"/>
    <w:rsid w:val="00C449AA"/>
    <w:rsid w:val="00C450FD"/>
    <w:rsid w:val="00C4547C"/>
    <w:rsid w:val="00C45A6D"/>
    <w:rsid w:val="00C46269"/>
    <w:rsid w:val="00C46961"/>
    <w:rsid w:val="00C46E4D"/>
    <w:rsid w:val="00C47000"/>
    <w:rsid w:val="00C474D9"/>
    <w:rsid w:val="00C47746"/>
    <w:rsid w:val="00C47ABF"/>
    <w:rsid w:val="00C47B0F"/>
    <w:rsid w:val="00C47D25"/>
    <w:rsid w:val="00C47E74"/>
    <w:rsid w:val="00C47F52"/>
    <w:rsid w:val="00C50488"/>
    <w:rsid w:val="00C51793"/>
    <w:rsid w:val="00C51820"/>
    <w:rsid w:val="00C51ABC"/>
    <w:rsid w:val="00C51BC5"/>
    <w:rsid w:val="00C520DF"/>
    <w:rsid w:val="00C527AF"/>
    <w:rsid w:val="00C52D3F"/>
    <w:rsid w:val="00C52E20"/>
    <w:rsid w:val="00C53885"/>
    <w:rsid w:val="00C53E23"/>
    <w:rsid w:val="00C54166"/>
    <w:rsid w:val="00C54589"/>
    <w:rsid w:val="00C54C21"/>
    <w:rsid w:val="00C551C5"/>
    <w:rsid w:val="00C5528A"/>
    <w:rsid w:val="00C55831"/>
    <w:rsid w:val="00C56022"/>
    <w:rsid w:val="00C5635B"/>
    <w:rsid w:val="00C569BC"/>
    <w:rsid w:val="00C56A24"/>
    <w:rsid w:val="00C56C1D"/>
    <w:rsid w:val="00C579DF"/>
    <w:rsid w:val="00C57D30"/>
    <w:rsid w:val="00C57D68"/>
    <w:rsid w:val="00C57D92"/>
    <w:rsid w:val="00C57DEF"/>
    <w:rsid w:val="00C610B2"/>
    <w:rsid w:val="00C619B1"/>
    <w:rsid w:val="00C619D5"/>
    <w:rsid w:val="00C61D69"/>
    <w:rsid w:val="00C6267D"/>
    <w:rsid w:val="00C630C8"/>
    <w:rsid w:val="00C63247"/>
    <w:rsid w:val="00C63811"/>
    <w:rsid w:val="00C63979"/>
    <w:rsid w:val="00C63A8D"/>
    <w:rsid w:val="00C64145"/>
    <w:rsid w:val="00C6430B"/>
    <w:rsid w:val="00C64353"/>
    <w:rsid w:val="00C65567"/>
    <w:rsid w:val="00C655C0"/>
    <w:rsid w:val="00C6596F"/>
    <w:rsid w:val="00C65EC3"/>
    <w:rsid w:val="00C6635A"/>
    <w:rsid w:val="00C663C8"/>
    <w:rsid w:val="00C6656D"/>
    <w:rsid w:val="00C66927"/>
    <w:rsid w:val="00C67185"/>
    <w:rsid w:val="00C67283"/>
    <w:rsid w:val="00C6731C"/>
    <w:rsid w:val="00C6742A"/>
    <w:rsid w:val="00C67964"/>
    <w:rsid w:val="00C67FC3"/>
    <w:rsid w:val="00C704D8"/>
    <w:rsid w:val="00C71383"/>
    <w:rsid w:val="00C71519"/>
    <w:rsid w:val="00C71737"/>
    <w:rsid w:val="00C72224"/>
    <w:rsid w:val="00C72266"/>
    <w:rsid w:val="00C725ED"/>
    <w:rsid w:val="00C7342F"/>
    <w:rsid w:val="00C737FB"/>
    <w:rsid w:val="00C73B8A"/>
    <w:rsid w:val="00C73D5A"/>
    <w:rsid w:val="00C73F80"/>
    <w:rsid w:val="00C748E7"/>
    <w:rsid w:val="00C74D6C"/>
    <w:rsid w:val="00C754A7"/>
    <w:rsid w:val="00C75D62"/>
    <w:rsid w:val="00C75F1E"/>
    <w:rsid w:val="00C76378"/>
    <w:rsid w:val="00C768B0"/>
    <w:rsid w:val="00C76B28"/>
    <w:rsid w:val="00C77ADB"/>
    <w:rsid w:val="00C77D85"/>
    <w:rsid w:val="00C80070"/>
    <w:rsid w:val="00C80953"/>
    <w:rsid w:val="00C80C01"/>
    <w:rsid w:val="00C8123A"/>
    <w:rsid w:val="00C813E9"/>
    <w:rsid w:val="00C8172B"/>
    <w:rsid w:val="00C817A6"/>
    <w:rsid w:val="00C81B84"/>
    <w:rsid w:val="00C82969"/>
    <w:rsid w:val="00C83080"/>
    <w:rsid w:val="00C8392E"/>
    <w:rsid w:val="00C84201"/>
    <w:rsid w:val="00C84673"/>
    <w:rsid w:val="00C84A7F"/>
    <w:rsid w:val="00C85075"/>
    <w:rsid w:val="00C852B7"/>
    <w:rsid w:val="00C85E1D"/>
    <w:rsid w:val="00C85F15"/>
    <w:rsid w:val="00C863FE"/>
    <w:rsid w:val="00C874F2"/>
    <w:rsid w:val="00C907A7"/>
    <w:rsid w:val="00C90AD0"/>
    <w:rsid w:val="00C90D2A"/>
    <w:rsid w:val="00C912AF"/>
    <w:rsid w:val="00C91A54"/>
    <w:rsid w:val="00C91BFB"/>
    <w:rsid w:val="00C92556"/>
    <w:rsid w:val="00C925EF"/>
    <w:rsid w:val="00C92940"/>
    <w:rsid w:val="00C92A8C"/>
    <w:rsid w:val="00C93083"/>
    <w:rsid w:val="00C93420"/>
    <w:rsid w:val="00C93DA9"/>
    <w:rsid w:val="00C94355"/>
    <w:rsid w:val="00C946EF"/>
    <w:rsid w:val="00C949F3"/>
    <w:rsid w:val="00C95294"/>
    <w:rsid w:val="00C95AA1"/>
    <w:rsid w:val="00C95DE6"/>
    <w:rsid w:val="00C961F9"/>
    <w:rsid w:val="00C96588"/>
    <w:rsid w:val="00C96E92"/>
    <w:rsid w:val="00C9713F"/>
    <w:rsid w:val="00C977A0"/>
    <w:rsid w:val="00C979A2"/>
    <w:rsid w:val="00C97A09"/>
    <w:rsid w:val="00CA05EF"/>
    <w:rsid w:val="00CA06C1"/>
    <w:rsid w:val="00CA0A05"/>
    <w:rsid w:val="00CA1527"/>
    <w:rsid w:val="00CA1680"/>
    <w:rsid w:val="00CA1B06"/>
    <w:rsid w:val="00CA3CF8"/>
    <w:rsid w:val="00CA43FC"/>
    <w:rsid w:val="00CA565E"/>
    <w:rsid w:val="00CA5FD9"/>
    <w:rsid w:val="00CA609B"/>
    <w:rsid w:val="00CA676C"/>
    <w:rsid w:val="00CA6A36"/>
    <w:rsid w:val="00CA6DF5"/>
    <w:rsid w:val="00CA7237"/>
    <w:rsid w:val="00CA7E4D"/>
    <w:rsid w:val="00CB06EC"/>
    <w:rsid w:val="00CB0909"/>
    <w:rsid w:val="00CB1E12"/>
    <w:rsid w:val="00CB2AC5"/>
    <w:rsid w:val="00CB2CD3"/>
    <w:rsid w:val="00CB3175"/>
    <w:rsid w:val="00CB384E"/>
    <w:rsid w:val="00CB3A07"/>
    <w:rsid w:val="00CB3FBA"/>
    <w:rsid w:val="00CB59B5"/>
    <w:rsid w:val="00CB6039"/>
    <w:rsid w:val="00CB67DB"/>
    <w:rsid w:val="00CB699F"/>
    <w:rsid w:val="00CB6AE5"/>
    <w:rsid w:val="00CB7095"/>
    <w:rsid w:val="00CC0E62"/>
    <w:rsid w:val="00CC105C"/>
    <w:rsid w:val="00CC11FC"/>
    <w:rsid w:val="00CC1752"/>
    <w:rsid w:val="00CC1D29"/>
    <w:rsid w:val="00CC2344"/>
    <w:rsid w:val="00CC2825"/>
    <w:rsid w:val="00CC2872"/>
    <w:rsid w:val="00CC2AA0"/>
    <w:rsid w:val="00CC3272"/>
    <w:rsid w:val="00CC3386"/>
    <w:rsid w:val="00CC346E"/>
    <w:rsid w:val="00CC37C4"/>
    <w:rsid w:val="00CC4711"/>
    <w:rsid w:val="00CC4F31"/>
    <w:rsid w:val="00CC5002"/>
    <w:rsid w:val="00CC54D7"/>
    <w:rsid w:val="00CC6E72"/>
    <w:rsid w:val="00CC7129"/>
    <w:rsid w:val="00CC744D"/>
    <w:rsid w:val="00CC74B8"/>
    <w:rsid w:val="00CC794D"/>
    <w:rsid w:val="00CC7FDE"/>
    <w:rsid w:val="00CD00AC"/>
    <w:rsid w:val="00CD00E0"/>
    <w:rsid w:val="00CD04AB"/>
    <w:rsid w:val="00CD0611"/>
    <w:rsid w:val="00CD0F4E"/>
    <w:rsid w:val="00CD164D"/>
    <w:rsid w:val="00CD21A1"/>
    <w:rsid w:val="00CD2A82"/>
    <w:rsid w:val="00CD2DE3"/>
    <w:rsid w:val="00CD319F"/>
    <w:rsid w:val="00CD3458"/>
    <w:rsid w:val="00CD3478"/>
    <w:rsid w:val="00CD348E"/>
    <w:rsid w:val="00CD390A"/>
    <w:rsid w:val="00CD3957"/>
    <w:rsid w:val="00CD3F09"/>
    <w:rsid w:val="00CD4D28"/>
    <w:rsid w:val="00CD4D69"/>
    <w:rsid w:val="00CD5817"/>
    <w:rsid w:val="00CD6B69"/>
    <w:rsid w:val="00CD6FD5"/>
    <w:rsid w:val="00CD7435"/>
    <w:rsid w:val="00CD77EB"/>
    <w:rsid w:val="00CD7886"/>
    <w:rsid w:val="00CD7A20"/>
    <w:rsid w:val="00CD7A43"/>
    <w:rsid w:val="00CD7B60"/>
    <w:rsid w:val="00CD7D18"/>
    <w:rsid w:val="00CD7E0F"/>
    <w:rsid w:val="00CD7EDE"/>
    <w:rsid w:val="00CE0249"/>
    <w:rsid w:val="00CE089E"/>
    <w:rsid w:val="00CE0D0C"/>
    <w:rsid w:val="00CE1115"/>
    <w:rsid w:val="00CE141D"/>
    <w:rsid w:val="00CE1710"/>
    <w:rsid w:val="00CE1A0C"/>
    <w:rsid w:val="00CE1B5F"/>
    <w:rsid w:val="00CE1CC2"/>
    <w:rsid w:val="00CE248E"/>
    <w:rsid w:val="00CE2933"/>
    <w:rsid w:val="00CE3396"/>
    <w:rsid w:val="00CE3427"/>
    <w:rsid w:val="00CE3451"/>
    <w:rsid w:val="00CE3D12"/>
    <w:rsid w:val="00CE444C"/>
    <w:rsid w:val="00CE46F9"/>
    <w:rsid w:val="00CE507B"/>
    <w:rsid w:val="00CE55DD"/>
    <w:rsid w:val="00CE5B39"/>
    <w:rsid w:val="00CE60E5"/>
    <w:rsid w:val="00CE707C"/>
    <w:rsid w:val="00CE7267"/>
    <w:rsid w:val="00CE726A"/>
    <w:rsid w:val="00CE737C"/>
    <w:rsid w:val="00CE7831"/>
    <w:rsid w:val="00CF03DB"/>
    <w:rsid w:val="00CF0528"/>
    <w:rsid w:val="00CF0F28"/>
    <w:rsid w:val="00CF1400"/>
    <w:rsid w:val="00CF1A3C"/>
    <w:rsid w:val="00CF1E65"/>
    <w:rsid w:val="00CF1EFA"/>
    <w:rsid w:val="00CF212D"/>
    <w:rsid w:val="00CF2916"/>
    <w:rsid w:val="00CF30F6"/>
    <w:rsid w:val="00CF316E"/>
    <w:rsid w:val="00CF3CFC"/>
    <w:rsid w:val="00CF3FE6"/>
    <w:rsid w:val="00CF47D1"/>
    <w:rsid w:val="00CF4FC7"/>
    <w:rsid w:val="00CF52D2"/>
    <w:rsid w:val="00CF54C5"/>
    <w:rsid w:val="00CF5C0F"/>
    <w:rsid w:val="00CF60F7"/>
    <w:rsid w:val="00CF66B2"/>
    <w:rsid w:val="00CF6D58"/>
    <w:rsid w:val="00CF7273"/>
    <w:rsid w:val="00D00261"/>
    <w:rsid w:val="00D00453"/>
    <w:rsid w:val="00D010F0"/>
    <w:rsid w:val="00D01989"/>
    <w:rsid w:val="00D01A46"/>
    <w:rsid w:val="00D01F3B"/>
    <w:rsid w:val="00D027C3"/>
    <w:rsid w:val="00D029C2"/>
    <w:rsid w:val="00D02F21"/>
    <w:rsid w:val="00D0303A"/>
    <w:rsid w:val="00D036E4"/>
    <w:rsid w:val="00D039EE"/>
    <w:rsid w:val="00D03D18"/>
    <w:rsid w:val="00D03E77"/>
    <w:rsid w:val="00D0430F"/>
    <w:rsid w:val="00D045AE"/>
    <w:rsid w:val="00D046F8"/>
    <w:rsid w:val="00D04DE1"/>
    <w:rsid w:val="00D05718"/>
    <w:rsid w:val="00D05978"/>
    <w:rsid w:val="00D05BBB"/>
    <w:rsid w:val="00D05F04"/>
    <w:rsid w:val="00D0605B"/>
    <w:rsid w:val="00D06F94"/>
    <w:rsid w:val="00D07F68"/>
    <w:rsid w:val="00D10BE7"/>
    <w:rsid w:val="00D111F3"/>
    <w:rsid w:val="00D11396"/>
    <w:rsid w:val="00D11A5C"/>
    <w:rsid w:val="00D11E3E"/>
    <w:rsid w:val="00D12125"/>
    <w:rsid w:val="00D127EF"/>
    <w:rsid w:val="00D12886"/>
    <w:rsid w:val="00D13836"/>
    <w:rsid w:val="00D138EC"/>
    <w:rsid w:val="00D13A96"/>
    <w:rsid w:val="00D13D24"/>
    <w:rsid w:val="00D140A8"/>
    <w:rsid w:val="00D1457E"/>
    <w:rsid w:val="00D14635"/>
    <w:rsid w:val="00D14994"/>
    <w:rsid w:val="00D14B40"/>
    <w:rsid w:val="00D14CBE"/>
    <w:rsid w:val="00D15008"/>
    <w:rsid w:val="00D152F3"/>
    <w:rsid w:val="00D153EE"/>
    <w:rsid w:val="00D1593C"/>
    <w:rsid w:val="00D15A9C"/>
    <w:rsid w:val="00D15FE6"/>
    <w:rsid w:val="00D161A9"/>
    <w:rsid w:val="00D1660D"/>
    <w:rsid w:val="00D16B7D"/>
    <w:rsid w:val="00D16DB0"/>
    <w:rsid w:val="00D16E99"/>
    <w:rsid w:val="00D1720D"/>
    <w:rsid w:val="00D17F85"/>
    <w:rsid w:val="00D20126"/>
    <w:rsid w:val="00D20B3F"/>
    <w:rsid w:val="00D20E14"/>
    <w:rsid w:val="00D21936"/>
    <w:rsid w:val="00D21992"/>
    <w:rsid w:val="00D220B9"/>
    <w:rsid w:val="00D223FA"/>
    <w:rsid w:val="00D2244B"/>
    <w:rsid w:val="00D224CA"/>
    <w:rsid w:val="00D225F5"/>
    <w:rsid w:val="00D229EE"/>
    <w:rsid w:val="00D23C97"/>
    <w:rsid w:val="00D23D7A"/>
    <w:rsid w:val="00D2425D"/>
    <w:rsid w:val="00D247E2"/>
    <w:rsid w:val="00D254C0"/>
    <w:rsid w:val="00D2550C"/>
    <w:rsid w:val="00D2565C"/>
    <w:rsid w:val="00D2600B"/>
    <w:rsid w:val="00D26596"/>
    <w:rsid w:val="00D2664A"/>
    <w:rsid w:val="00D26AD3"/>
    <w:rsid w:val="00D276CC"/>
    <w:rsid w:val="00D27A8D"/>
    <w:rsid w:val="00D27C8B"/>
    <w:rsid w:val="00D27F74"/>
    <w:rsid w:val="00D3084B"/>
    <w:rsid w:val="00D30ABB"/>
    <w:rsid w:val="00D30EAC"/>
    <w:rsid w:val="00D30EDB"/>
    <w:rsid w:val="00D31406"/>
    <w:rsid w:val="00D3184F"/>
    <w:rsid w:val="00D31FC4"/>
    <w:rsid w:val="00D32621"/>
    <w:rsid w:val="00D32875"/>
    <w:rsid w:val="00D32BEB"/>
    <w:rsid w:val="00D32D5A"/>
    <w:rsid w:val="00D32FF5"/>
    <w:rsid w:val="00D330BA"/>
    <w:rsid w:val="00D33BB9"/>
    <w:rsid w:val="00D34274"/>
    <w:rsid w:val="00D34906"/>
    <w:rsid w:val="00D34F79"/>
    <w:rsid w:val="00D35432"/>
    <w:rsid w:val="00D35775"/>
    <w:rsid w:val="00D35963"/>
    <w:rsid w:val="00D35A9D"/>
    <w:rsid w:val="00D35E58"/>
    <w:rsid w:val="00D36C50"/>
    <w:rsid w:val="00D37166"/>
    <w:rsid w:val="00D371BD"/>
    <w:rsid w:val="00D37761"/>
    <w:rsid w:val="00D37C3D"/>
    <w:rsid w:val="00D40E05"/>
    <w:rsid w:val="00D4116E"/>
    <w:rsid w:val="00D415C9"/>
    <w:rsid w:val="00D41821"/>
    <w:rsid w:val="00D41994"/>
    <w:rsid w:val="00D41BC9"/>
    <w:rsid w:val="00D42351"/>
    <w:rsid w:val="00D42911"/>
    <w:rsid w:val="00D42947"/>
    <w:rsid w:val="00D43191"/>
    <w:rsid w:val="00D43260"/>
    <w:rsid w:val="00D43392"/>
    <w:rsid w:val="00D434F3"/>
    <w:rsid w:val="00D43660"/>
    <w:rsid w:val="00D4382A"/>
    <w:rsid w:val="00D448B7"/>
    <w:rsid w:val="00D45006"/>
    <w:rsid w:val="00D4528E"/>
    <w:rsid w:val="00D45E18"/>
    <w:rsid w:val="00D45EA6"/>
    <w:rsid w:val="00D46143"/>
    <w:rsid w:val="00D46C02"/>
    <w:rsid w:val="00D47BB3"/>
    <w:rsid w:val="00D47E7D"/>
    <w:rsid w:val="00D509B9"/>
    <w:rsid w:val="00D5144F"/>
    <w:rsid w:val="00D52BA5"/>
    <w:rsid w:val="00D53073"/>
    <w:rsid w:val="00D5354E"/>
    <w:rsid w:val="00D53E23"/>
    <w:rsid w:val="00D53EA2"/>
    <w:rsid w:val="00D53FE6"/>
    <w:rsid w:val="00D54C7A"/>
    <w:rsid w:val="00D54D17"/>
    <w:rsid w:val="00D54FD0"/>
    <w:rsid w:val="00D55573"/>
    <w:rsid w:val="00D55B5E"/>
    <w:rsid w:val="00D56046"/>
    <w:rsid w:val="00D56062"/>
    <w:rsid w:val="00D560A0"/>
    <w:rsid w:val="00D560E8"/>
    <w:rsid w:val="00D561F2"/>
    <w:rsid w:val="00D56434"/>
    <w:rsid w:val="00D56578"/>
    <w:rsid w:val="00D56611"/>
    <w:rsid w:val="00D56658"/>
    <w:rsid w:val="00D56765"/>
    <w:rsid w:val="00D567F0"/>
    <w:rsid w:val="00D56C7E"/>
    <w:rsid w:val="00D56F81"/>
    <w:rsid w:val="00D576C4"/>
    <w:rsid w:val="00D57A1C"/>
    <w:rsid w:val="00D57AE2"/>
    <w:rsid w:val="00D605B8"/>
    <w:rsid w:val="00D611FE"/>
    <w:rsid w:val="00D62118"/>
    <w:rsid w:val="00D624FA"/>
    <w:rsid w:val="00D6253E"/>
    <w:rsid w:val="00D63662"/>
    <w:rsid w:val="00D644A2"/>
    <w:rsid w:val="00D647FF"/>
    <w:rsid w:val="00D64907"/>
    <w:rsid w:val="00D64A70"/>
    <w:rsid w:val="00D64ACE"/>
    <w:rsid w:val="00D65034"/>
    <w:rsid w:val="00D65440"/>
    <w:rsid w:val="00D6554C"/>
    <w:rsid w:val="00D659AE"/>
    <w:rsid w:val="00D65CAD"/>
    <w:rsid w:val="00D65D15"/>
    <w:rsid w:val="00D661DF"/>
    <w:rsid w:val="00D66859"/>
    <w:rsid w:val="00D674AC"/>
    <w:rsid w:val="00D6771D"/>
    <w:rsid w:val="00D6773E"/>
    <w:rsid w:val="00D67928"/>
    <w:rsid w:val="00D702D3"/>
    <w:rsid w:val="00D71391"/>
    <w:rsid w:val="00D7178A"/>
    <w:rsid w:val="00D71CE9"/>
    <w:rsid w:val="00D71D74"/>
    <w:rsid w:val="00D71EFC"/>
    <w:rsid w:val="00D75A75"/>
    <w:rsid w:val="00D75DA8"/>
    <w:rsid w:val="00D76085"/>
    <w:rsid w:val="00D76B91"/>
    <w:rsid w:val="00D76D94"/>
    <w:rsid w:val="00D7727B"/>
    <w:rsid w:val="00D7774D"/>
    <w:rsid w:val="00D7795C"/>
    <w:rsid w:val="00D803FA"/>
    <w:rsid w:val="00D80628"/>
    <w:rsid w:val="00D81705"/>
    <w:rsid w:val="00D81FDB"/>
    <w:rsid w:val="00D8252F"/>
    <w:rsid w:val="00D82B8B"/>
    <w:rsid w:val="00D82CFA"/>
    <w:rsid w:val="00D83760"/>
    <w:rsid w:val="00D83D76"/>
    <w:rsid w:val="00D84A1C"/>
    <w:rsid w:val="00D84B05"/>
    <w:rsid w:val="00D84B40"/>
    <w:rsid w:val="00D84B45"/>
    <w:rsid w:val="00D85098"/>
    <w:rsid w:val="00D863E7"/>
    <w:rsid w:val="00D864F4"/>
    <w:rsid w:val="00D86C64"/>
    <w:rsid w:val="00D8730E"/>
    <w:rsid w:val="00D87A50"/>
    <w:rsid w:val="00D87FA6"/>
    <w:rsid w:val="00D914BB"/>
    <w:rsid w:val="00D9206A"/>
    <w:rsid w:val="00D92215"/>
    <w:rsid w:val="00D922F6"/>
    <w:rsid w:val="00D92491"/>
    <w:rsid w:val="00D93202"/>
    <w:rsid w:val="00D93645"/>
    <w:rsid w:val="00D94087"/>
    <w:rsid w:val="00D9419B"/>
    <w:rsid w:val="00D941DE"/>
    <w:rsid w:val="00D9447A"/>
    <w:rsid w:val="00D9452B"/>
    <w:rsid w:val="00D94A4B"/>
    <w:rsid w:val="00D94A68"/>
    <w:rsid w:val="00D95061"/>
    <w:rsid w:val="00D952A8"/>
    <w:rsid w:val="00D95972"/>
    <w:rsid w:val="00D95BF3"/>
    <w:rsid w:val="00D95D81"/>
    <w:rsid w:val="00D960B2"/>
    <w:rsid w:val="00D963C5"/>
    <w:rsid w:val="00D971C4"/>
    <w:rsid w:val="00D972F8"/>
    <w:rsid w:val="00D97557"/>
    <w:rsid w:val="00D97942"/>
    <w:rsid w:val="00DA00BF"/>
    <w:rsid w:val="00DA1046"/>
    <w:rsid w:val="00DA1C3E"/>
    <w:rsid w:val="00DA1F2D"/>
    <w:rsid w:val="00DA2804"/>
    <w:rsid w:val="00DA2A06"/>
    <w:rsid w:val="00DA3542"/>
    <w:rsid w:val="00DA38FD"/>
    <w:rsid w:val="00DA3BEB"/>
    <w:rsid w:val="00DA3F58"/>
    <w:rsid w:val="00DA42E8"/>
    <w:rsid w:val="00DA4C77"/>
    <w:rsid w:val="00DA4D4A"/>
    <w:rsid w:val="00DA4F59"/>
    <w:rsid w:val="00DA50BB"/>
    <w:rsid w:val="00DA5702"/>
    <w:rsid w:val="00DA5B4D"/>
    <w:rsid w:val="00DA624B"/>
    <w:rsid w:val="00DA6260"/>
    <w:rsid w:val="00DA69CB"/>
    <w:rsid w:val="00DA753D"/>
    <w:rsid w:val="00DA7773"/>
    <w:rsid w:val="00DA7DD3"/>
    <w:rsid w:val="00DA7EF5"/>
    <w:rsid w:val="00DB05C7"/>
    <w:rsid w:val="00DB081C"/>
    <w:rsid w:val="00DB0893"/>
    <w:rsid w:val="00DB0E0E"/>
    <w:rsid w:val="00DB141E"/>
    <w:rsid w:val="00DB2301"/>
    <w:rsid w:val="00DB2D50"/>
    <w:rsid w:val="00DB3193"/>
    <w:rsid w:val="00DB36F3"/>
    <w:rsid w:val="00DB463D"/>
    <w:rsid w:val="00DB4847"/>
    <w:rsid w:val="00DB5665"/>
    <w:rsid w:val="00DB5E14"/>
    <w:rsid w:val="00DB6716"/>
    <w:rsid w:val="00DB6A70"/>
    <w:rsid w:val="00DB79FA"/>
    <w:rsid w:val="00DC025F"/>
    <w:rsid w:val="00DC077F"/>
    <w:rsid w:val="00DC0957"/>
    <w:rsid w:val="00DC0C38"/>
    <w:rsid w:val="00DC1600"/>
    <w:rsid w:val="00DC2118"/>
    <w:rsid w:val="00DC23C1"/>
    <w:rsid w:val="00DC2F42"/>
    <w:rsid w:val="00DC3169"/>
    <w:rsid w:val="00DC3209"/>
    <w:rsid w:val="00DC3C9F"/>
    <w:rsid w:val="00DC4A5B"/>
    <w:rsid w:val="00DC4C7D"/>
    <w:rsid w:val="00DC519F"/>
    <w:rsid w:val="00DC56CA"/>
    <w:rsid w:val="00DC5885"/>
    <w:rsid w:val="00DC5D02"/>
    <w:rsid w:val="00DC6049"/>
    <w:rsid w:val="00DC6211"/>
    <w:rsid w:val="00DC66BA"/>
    <w:rsid w:val="00DC6988"/>
    <w:rsid w:val="00DC6D33"/>
    <w:rsid w:val="00DC74E8"/>
    <w:rsid w:val="00DC75DB"/>
    <w:rsid w:val="00DD04C6"/>
    <w:rsid w:val="00DD0AE8"/>
    <w:rsid w:val="00DD1309"/>
    <w:rsid w:val="00DD1857"/>
    <w:rsid w:val="00DD19FC"/>
    <w:rsid w:val="00DD1ACB"/>
    <w:rsid w:val="00DD1D8F"/>
    <w:rsid w:val="00DD21FA"/>
    <w:rsid w:val="00DD221B"/>
    <w:rsid w:val="00DD228B"/>
    <w:rsid w:val="00DD2E59"/>
    <w:rsid w:val="00DD33B2"/>
    <w:rsid w:val="00DD3AEA"/>
    <w:rsid w:val="00DD3FFA"/>
    <w:rsid w:val="00DD42AC"/>
    <w:rsid w:val="00DD45BC"/>
    <w:rsid w:val="00DD5536"/>
    <w:rsid w:val="00DD5CE0"/>
    <w:rsid w:val="00DD6062"/>
    <w:rsid w:val="00DD6531"/>
    <w:rsid w:val="00DD671D"/>
    <w:rsid w:val="00DD67D4"/>
    <w:rsid w:val="00DD6AFC"/>
    <w:rsid w:val="00DD72DA"/>
    <w:rsid w:val="00DD72E9"/>
    <w:rsid w:val="00DD77E9"/>
    <w:rsid w:val="00DD7A7E"/>
    <w:rsid w:val="00DD7AE1"/>
    <w:rsid w:val="00DD7D65"/>
    <w:rsid w:val="00DD7DD9"/>
    <w:rsid w:val="00DE0173"/>
    <w:rsid w:val="00DE05BA"/>
    <w:rsid w:val="00DE0F63"/>
    <w:rsid w:val="00DE0FA0"/>
    <w:rsid w:val="00DE11B5"/>
    <w:rsid w:val="00DE13F9"/>
    <w:rsid w:val="00DE1A6D"/>
    <w:rsid w:val="00DE1B29"/>
    <w:rsid w:val="00DE2110"/>
    <w:rsid w:val="00DE27F4"/>
    <w:rsid w:val="00DE2904"/>
    <w:rsid w:val="00DE3034"/>
    <w:rsid w:val="00DE4033"/>
    <w:rsid w:val="00DE40E5"/>
    <w:rsid w:val="00DE43B4"/>
    <w:rsid w:val="00DE47B5"/>
    <w:rsid w:val="00DE495F"/>
    <w:rsid w:val="00DE5474"/>
    <w:rsid w:val="00DE54B5"/>
    <w:rsid w:val="00DE553E"/>
    <w:rsid w:val="00DE5720"/>
    <w:rsid w:val="00DE5A7D"/>
    <w:rsid w:val="00DE5B8C"/>
    <w:rsid w:val="00DE5CD7"/>
    <w:rsid w:val="00DE6328"/>
    <w:rsid w:val="00DE66FE"/>
    <w:rsid w:val="00DE6825"/>
    <w:rsid w:val="00DE6CA0"/>
    <w:rsid w:val="00DE6D5D"/>
    <w:rsid w:val="00DE755B"/>
    <w:rsid w:val="00DE7769"/>
    <w:rsid w:val="00DE776E"/>
    <w:rsid w:val="00DE79CD"/>
    <w:rsid w:val="00DE79DC"/>
    <w:rsid w:val="00DE7B7D"/>
    <w:rsid w:val="00DF0138"/>
    <w:rsid w:val="00DF0763"/>
    <w:rsid w:val="00DF0D4A"/>
    <w:rsid w:val="00DF1526"/>
    <w:rsid w:val="00DF1747"/>
    <w:rsid w:val="00DF1854"/>
    <w:rsid w:val="00DF1AC8"/>
    <w:rsid w:val="00DF1B61"/>
    <w:rsid w:val="00DF225E"/>
    <w:rsid w:val="00DF2484"/>
    <w:rsid w:val="00DF252B"/>
    <w:rsid w:val="00DF2597"/>
    <w:rsid w:val="00DF25B1"/>
    <w:rsid w:val="00DF27A9"/>
    <w:rsid w:val="00DF2BDE"/>
    <w:rsid w:val="00DF371D"/>
    <w:rsid w:val="00DF3D90"/>
    <w:rsid w:val="00DF401E"/>
    <w:rsid w:val="00DF4A09"/>
    <w:rsid w:val="00DF535D"/>
    <w:rsid w:val="00DF585C"/>
    <w:rsid w:val="00DF587C"/>
    <w:rsid w:val="00DF5A4F"/>
    <w:rsid w:val="00DF639F"/>
    <w:rsid w:val="00DF6526"/>
    <w:rsid w:val="00DF6BCA"/>
    <w:rsid w:val="00DF6E92"/>
    <w:rsid w:val="00DF72BE"/>
    <w:rsid w:val="00DF7332"/>
    <w:rsid w:val="00DF7B71"/>
    <w:rsid w:val="00DF7C89"/>
    <w:rsid w:val="00DF7FAD"/>
    <w:rsid w:val="00E00354"/>
    <w:rsid w:val="00E013ED"/>
    <w:rsid w:val="00E014C4"/>
    <w:rsid w:val="00E01880"/>
    <w:rsid w:val="00E01A6B"/>
    <w:rsid w:val="00E021DA"/>
    <w:rsid w:val="00E0245A"/>
    <w:rsid w:val="00E025D5"/>
    <w:rsid w:val="00E02911"/>
    <w:rsid w:val="00E032F7"/>
    <w:rsid w:val="00E03510"/>
    <w:rsid w:val="00E03934"/>
    <w:rsid w:val="00E03D51"/>
    <w:rsid w:val="00E03F0E"/>
    <w:rsid w:val="00E0403E"/>
    <w:rsid w:val="00E041C1"/>
    <w:rsid w:val="00E044CA"/>
    <w:rsid w:val="00E04592"/>
    <w:rsid w:val="00E04725"/>
    <w:rsid w:val="00E0483E"/>
    <w:rsid w:val="00E05095"/>
    <w:rsid w:val="00E057C7"/>
    <w:rsid w:val="00E05AFF"/>
    <w:rsid w:val="00E05B5A"/>
    <w:rsid w:val="00E063BC"/>
    <w:rsid w:val="00E0676E"/>
    <w:rsid w:val="00E06B21"/>
    <w:rsid w:val="00E06FE3"/>
    <w:rsid w:val="00E07094"/>
    <w:rsid w:val="00E070D3"/>
    <w:rsid w:val="00E07BEA"/>
    <w:rsid w:val="00E07E20"/>
    <w:rsid w:val="00E07FA5"/>
    <w:rsid w:val="00E10475"/>
    <w:rsid w:val="00E109BC"/>
    <w:rsid w:val="00E10BBA"/>
    <w:rsid w:val="00E10BFA"/>
    <w:rsid w:val="00E115C9"/>
    <w:rsid w:val="00E11FB1"/>
    <w:rsid w:val="00E1218A"/>
    <w:rsid w:val="00E125E8"/>
    <w:rsid w:val="00E126AF"/>
    <w:rsid w:val="00E1283D"/>
    <w:rsid w:val="00E12A2D"/>
    <w:rsid w:val="00E132F4"/>
    <w:rsid w:val="00E139DD"/>
    <w:rsid w:val="00E13C8C"/>
    <w:rsid w:val="00E13F9B"/>
    <w:rsid w:val="00E13F9C"/>
    <w:rsid w:val="00E147DD"/>
    <w:rsid w:val="00E14E6C"/>
    <w:rsid w:val="00E15410"/>
    <w:rsid w:val="00E154CC"/>
    <w:rsid w:val="00E156EB"/>
    <w:rsid w:val="00E15DD6"/>
    <w:rsid w:val="00E15F72"/>
    <w:rsid w:val="00E1649D"/>
    <w:rsid w:val="00E1697E"/>
    <w:rsid w:val="00E16ED0"/>
    <w:rsid w:val="00E17FE7"/>
    <w:rsid w:val="00E223DA"/>
    <w:rsid w:val="00E238AA"/>
    <w:rsid w:val="00E238DA"/>
    <w:rsid w:val="00E238EB"/>
    <w:rsid w:val="00E23B02"/>
    <w:rsid w:val="00E23E8F"/>
    <w:rsid w:val="00E24DA8"/>
    <w:rsid w:val="00E266F6"/>
    <w:rsid w:val="00E26D31"/>
    <w:rsid w:val="00E278EE"/>
    <w:rsid w:val="00E27A33"/>
    <w:rsid w:val="00E27E61"/>
    <w:rsid w:val="00E27FA5"/>
    <w:rsid w:val="00E3011B"/>
    <w:rsid w:val="00E30155"/>
    <w:rsid w:val="00E30524"/>
    <w:rsid w:val="00E30EA7"/>
    <w:rsid w:val="00E30F3F"/>
    <w:rsid w:val="00E317A7"/>
    <w:rsid w:val="00E31AFC"/>
    <w:rsid w:val="00E3306D"/>
    <w:rsid w:val="00E33F05"/>
    <w:rsid w:val="00E33FAB"/>
    <w:rsid w:val="00E34832"/>
    <w:rsid w:val="00E34B54"/>
    <w:rsid w:val="00E34E97"/>
    <w:rsid w:val="00E34EBC"/>
    <w:rsid w:val="00E34F03"/>
    <w:rsid w:val="00E35262"/>
    <w:rsid w:val="00E3547C"/>
    <w:rsid w:val="00E36598"/>
    <w:rsid w:val="00E36CE0"/>
    <w:rsid w:val="00E37377"/>
    <w:rsid w:val="00E37526"/>
    <w:rsid w:val="00E3752B"/>
    <w:rsid w:val="00E37DEA"/>
    <w:rsid w:val="00E40448"/>
    <w:rsid w:val="00E409A6"/>
    <w:rsid w:val="00E40B9C"/>
    <w:rsid w:val="00E41262"/>
    <w:rsid w:val="00E417F3"/>
    <w:rsid w:val="00E41978"/>
    <w:rsid w:val="00E41A5A"/>
    <w:rsid w:val="00E41DDE"/>
    <w:rsid w:val="00E4265C"/>
    <w:rsid w:val="00E42CB6"/>
    <w:rsid w:val="00E42EEB"/>
    <w:rsid w:val="00E42FE0"/>
    <w:rsid w:val="00E4362E"/>
    <w:rsid w:val="00E4397B"/>
    <w:rsid w:val="00E43FF0"/>
    <w:rsid w:val="00E440F1"/>
    <w:rsid w:val="00E44110"/>
    <w:rsid w:val="00E441ED"/>
    <w:rsid w:val="00E442A1"/>
    <w:rsid w:val="00E45784"/>
    <w:rsid w:val="00E45F4B"/>
    <w:rsid w:val="00E4714E"/>
    <w:rsid w:val="00E4737F"/>
    <w:rsid w:val="00E473C5"/>
    <w:rsid w:val="00E4761D"/>
    <w:rsid w:val="00E47CAB"/>
    <w:rsid w:val="00E50590"/>
    <w:rsid w:val="00E508C9"/>
    <w:rsid w:val="00E510B7"/>
    <w:rsid w:val="00E51158"/>
    <w:rsid w:val="00E51173"/>
    <w:rsid w:val="00E51240"/>
    <w:rsid w:val="00E51949"/>
    <w:rsid w:val="00E51AA3"/>
    <w:rsid w:val="00E5226F"/>
    <w:rsid w:val="00E52F8E"/>
    <w:rsid w:val="00E53789"/>
    <w:rsid w:val="00E53E39"/>
    <w:rsid w:val="00E53F82"/>
    <w:rsid w:val="00E5452F"/>
    <w:rsid w:val="00E54CEB"/>
    <w:rsid w:val="00E54CFB"/>
    <w:rsid w:val="00E54F2D"/>
    <w:rsid w:val="00E554E8"/>
    <w:rsid w:val="00E559A1"/>
    <w:rsid w:val="00E5620D"/>
    <w:rsid w:val="00E565BB"/>
    <w:rsid w:val="00E56ADD"/>
    <w:rsid w:val="00E56B33"/>
    <w:rsid w:val="00E56F51"/>
    <w:rsid w:val="00E57070"/>
    <w:rsid w:val="00E60432"/>
    <w:rsid w:val="00E60666"/>
    <w:rsid w:val="00E60873"/>
    <w:rsid w:val="00E6098D"/>
    <w:rsid w:val="00E60B67"/>
    <w:rsid w:val="00E61603"/>
    <w:rsid w:val="00E61B60"/>
    <w:rsid w:val="00E62289"/>
    <w:rsid w:val="00E6361C"/>
    <w:rsid w:val="00E63E6A"/>
    <w:rsid w:val="00E64356"/>
    <w:rsid w:val="00E6440D"/>
    <w:rsid w:val="00E65A0D"/>
    <w:rsid w:val="00E65A43"/>
    <w:rsid w:val="00E65B58"/>
    <w:rsid w:val="00E65C8F"/>
    <w:rsid w:val="00E65DEF"/>
    <w:rsid w:val="00E664D2"/>
    <w:rsid w:val="00E66604"/>
    <w:rsid w:val="00E66AFA"/>
    <w:rsid w:val="00E670BB"/>
    <w:rsid w:val="00E67A42"/>
    <w:rsid w:val="00E67A9F"/>
    <w:rsid w:val="00E67FCA"/>
    <w:rsid w:val="00E706E2"/>
    <w:rsid w:val="00E71159"/>
    <w:rsid w:val="00E718CF"/>
    <w:rsid w:val="00E71FBA"/>
    <w:rsid w:val="00E720FD"/>
    <w:rsid w:val="00E72522"/>
    <w:rsid w:val="00E72791"/>
    <w:rsid w:val="00E72853"/>
    <w:rsid w:val="00E72912"/>
    <w:rsid w:val="00E72978"/>
    <w:rsid w:val="00E72EFB"/>
    <w:rsid w:val="00E730F7"/>
    <w:rsid w:val="00E734F0"/>
    <w:rsid w:val="00E73720"/>
    <w:rsid w:val="00E73DAF"/>
    <w:rsid w:val="00E74BDE"/>
    <w:rsid w:val="00E74DB3"/>
    <w:rsid w:val="00E7538C"/>
    <w:rsid w:val="00E75791"/>
    <w:rsid w:val="00E76517"/>
    <w:rsid w:val="00E76B0E"/>
    <w:rsid w:val="00E77702"/>
    <w:rsid w:val="00E77765"/>
    <w:rsid w:val="00E77B4B"/>
    <w:rsid w:val="00E80E93"/>
    <w:rsid w:val="00E80FCA"/>
    <w:rsid w:val="00E8256C"/>
    <w:rsid w:val="00E825EC"/>
    <w:rsid w:val="00E826A0"/>
    <w:rsid w:val="00E8293C"/>
    <w:rsid w:val="00E82DF4"/>
    <w:rsid w:val="00E83F3D"/>
    <w:rsid w:val="00E83F73"/>
    <w:rsid w:val="00E848F8"/>
    <w:rsid w:val="00E84C67"/>
    <w:rsid w:val="00E853B0"/>
    <w:rsid w:val="00E8564E"/>
    <w:rsid w:val="00E859A1"/>
    <w:rsid w:val="00E865DF"/>
    <w:rsid w:val="00E86DEE"/>
    <w:rsid w:val="00E870C2"/>
    <w:rsid w:val="00E87431"/>
    <w:rsid w:val="00E87AE2"/>
    <w:rsid w:val="00E87BE7"/>
    <w:rsid w:val="00E87CAC"/>
    <w:rsid w:val="00E909E0"/>
    <w:rsid w:val="00E9147D"/>
    <w:rsid w:val="00E919A9"/>
    <w:rsid w:val="00E92247"/>
    <w:rsid w:val="00E9260B"/>
    <w:rsid w:val="00E9260C"/>
    <w:rsid w:val="00E92D85"/>
    <w:rsid w:val="00E930FF"/>
    <w:rsid w:val="00E938D1"/>
    <w:rsid w:val="00E946DF"/>
    <w:rsid w:val="00E94AA0"/>
    <w:rsid w:val="00E95F8F"/>
    <w:rsid w:val="00E96A37"/>
    <w:rsid w:val="00E96E5A"/>
    <w:rsid w:val="00E97247"/>
    <w:rsid w:val="00E973BD"/>
    <w:rsid w:val="00E97586"/>
    <w:rsid w:val="00E97AFC"/>
    <w:rsid w:val="00EA0015"/>
    <w:rsid w:val="00EA07EF"/>
    <w:rsid w:val="00EA093A"/>
    <w:rsid w:val="00EA0FB1"/>
    <w:rsid w:val="00EA0FC3"/>
    <w:rsid w:val="00EA23F9"/>
    <w:rsid w:val="00EA247D"/>
    <w:rsid w:val="00EA27D4"/>
    <w:rsid w:val="00EA28C8"/>
    <w:rsid w:val="00EA3996"/>
    <w:rsid w:val="00EA3AF8"/>
    <w:rsid w:val="00EA3F8F"/>
    <w:rsid w:val="00EA46EB"/>
    <w:rsid w:val="00EA4FEE"/>
    <w:rsid w:val="00EA5188"/>
    <w:rsid w:val="00EA5685"/>
    <w:rsid w:val="00EA5DA6"/>
    <w:rsid w:val="00EA645B"/>
    <w:rsid w:val="00EA647E"/>
    <w:rsid w:val="00EB01A1"/>
    <w:rsid w:val="00EB07E1"/>
    <w:rsid w:val="00EB09EB"/>
    <w:rsid w:val="00EB0C06"/>
    <w:rsid w:val="00EB0DE8"/>
    <w:rsid w:val="00EB2664"/>
    <w:rsid w:val="00EB271F"/>
    <w:rsid w:val="00EB2765"/>
    <w:rsid w:val="00EB28AB"/>
    <w:rsid w:val="00EB29AD"/>
    <w:rsid w:val="00EB2BA7"/>
    <w:rsid w:val="00EB328E"/>
    <w:rsid w:val="00EB3678"/>
    <w:rsid w:val="00EB39A5"/>
    <w:rsid w:val="00EB3D47"/>
    <w:rsid w:val="00EB414A"/>
    <w:rsid w:val="00EB455C"/>
    <w:rsid w:val="00EB45DE"/>
    <w:rsid w:val="00EB45F2"/>
    <w:rsid w:val="00EB55DD"/>
    <w:rsid w:val="00EB63CA"/>
    <w:rsid w:val="00EB66BB"/>
    <w:rsid w:val="00EB6C5B"/>
    <w:rsid w:val="00EB6EC5"/>
    <w:rsid w:val="00EB706B"/>
    <w:rsid w:val="00EB7341"/>
    <w:rsid w:val="00EB76EF"/>
    <w:rsid w:val="00EB7EE9"/>
    <w:rsid w:val="00EB7FE2"/>
    <w:rsid w:val="00EC02CA"/>
    <w:rsid w:val="00EC0692"/>
    <w:rsid w:val="00EC0697"/>
    <w:rsid w:val="00EC08D8"/>
    <w:rsid w:val="00EC098E"/>
    <w:rsid w:val="00EC0AE4"/>
    <w:rsid w:val="00EC1753"/>
    <w:rsid w:val="00EC2164"/>
    <w:rsid w:val="00EC22B1"/>
    <w:rsid w:val="00EC2335"/>
    <w:rsid w:val="00EC30E9"/>
    <w:rsid w:val="00EC36C4"/>
    <w:rsid w:val="00EC3898"/>
    <w:rsid w:val="00EC3A5E"/>
    <w:rsid w:val="00EC3FDE"/>
    <w:rsid w:val="00EC4046"/>
    <w:rsid w:val="00EC4647"/>
    <w:rsid w:val="00EC4656"/>
    <w:rsid w:val="00EC49F6"/>
    <w:rsid w:val="00EC58B1"/>
    <w:rsid w:val="00EC59EB"/>
    <w:rsid w:val="00EC5CE2"/>
    <w:rsid w:val="00EC641D"/>
    <w:rsid w:val="00EC64B7"/>
    <w:rsid w:val="00EC6522"/>
    <w:rsid w:val="00EC7070"/>
    <w:rsid w:val="00EC750F"/>
    <w:rsid w:val="00EC7BFE"/>
    <w:rsid w:val="00EC7F6D"/>
    <w:rsid w:val="00ED0114"/>
    <w:rsid w:val="00ED0713"/>
    <w:rsid w:val="00ED0820"/>
    <w:rsid w:val="00ED08F4"/>
    <w:rsid w:val="00ED0A38"/>
    <w:rsid w:val="00ED105F"/>
    <w:rsid w:val="00ED1906"/>
    <w:rsid w:val="00ED297A"/>
    <w:rsid w:val="00ED2F2C"/>
    <w:rsid w:val="00ED3147"/>
    <w:rsid w:val="00ED32B2"/>
    <w:rsid w:val="00ED360E"/>
    <w:rsid w:val="00ED3796"/>
    <w:rsid w:val="00ED3B3A"/>
    <w:rsid w:val="00ED3E9B"/>
    <w:rsid w:val="00ED40FB"/>
    <w:rsid w:val="00ED4BE4"/>
    <w:rsid w:val="00ED4F2A"/>
    <w:rsid w:val="00ED53CC"/>
    <w:rsid w:val="00ED56BA"/>
    <w:rsid w:val="00ED6530"/>
    <w:rsid w:val="00ED6E46"/>
    <w:rsid w:val="00EE0080"/>
    <w:rsid w:val="00EE0605"/>
    <w:rsid w:val="00EE0668"/>
    <w:rsid w:val="00EE0A13"/>
    <w:rsid w:val="00EE0C65"/>
    <w:rsid w:val="00EE0EC5"/>
    <w:rsid w:val="00EE13FB"/>
    <w:rsid w:val="00EE1571"/>
    <w:rsid w:val="00EE2009"/>
    <w:rsid w:val="00EE21A4"/>
    <w:rsid w:val="00EE2702"/>
    <w:rsid w:val="00EE2742"/>
    <w:rsid w:val="00EE2B1F"/>
    <w:rsid w:val="00EE356A"/>
    <w:rsid w:val="00EE3A58"/>
    <w:rsid w:val="00EE423F"/>
    <w:rsid w:val="00EE4443"/>
    <w:rsid w:val="00EE4A65"/>
    <w:rsid w:val="00EE4D7D"/>
    <w:rsid w:val="00EE4EBF"/>
    <w:rsid w:val="00EE511B"/>
    <w:rsid w:val="00EE52A9"/>
    <w:rsid w:val="00EE578B"/>
    <w:rsid w:val="00EE58DB"/>
    <w:rsid w:val="00EE5911"/>
    <w:rsid w:val="00EE5B6D"/>
    <w:rsid w:val="00EE5D32"/>
    <w:rsid w:val="00EE706C"/>
    <w:rsid w:val="00EE7081"/>
    <w:rsid w:val="00EE76EA"/>
    <w:rsid w:val="00EE7720"/>
    <w:rsid w:val="00EF020F"/>
    <w:rsid w:val="00EF0D27"/>
    <w:rsid w:val="00EF0D42"/>
    <w:rsid w:val="00EF1344"/>
    <w:rsid w:val="00EF1452"/>
    <w:rsid w:val="00EF199C"/>
    <w:rsid w:val="00EF1A65"/>
    <w:rsid w:val="00EF2272"/>
    <w:rsid w:val="00EF2CCB"/>
    <w:rsid w:val="00EF2EF6"/>
    <w:rsid w:val="00EF3586"/>
    <w:rsid w:val="00EF39BA"/>
    <w:rsid w:val="00EF41DB"/>
    <w:rsid w:val="00EF4CB9"/>
    <w:rsid w:val="00EF4EBC"/>
    <w:rsid w:val="00EF4F52"/>
    <w:rsid w:val="00EF5355"/>
    <w:rsid w:val="00EF5DD1"/>
    <w:rsid w:val="00EF6EA0"/>
    <w:rsid w:val="00EF73C4"/>
    <w:rsid w:val="00EF7A5B"/>
    <w:rsid w:val="00EF7D1A"/>
    <w:rsid w:val="00F006AE"/>
    <w:rsid w:val="00F00A4E"/>
    <w:rsid w:val="00F0196B"/>
    <w:rsid w:val="00F01EBA"/>
    <w:rsid w:val="00F01F49"/>
    <w:rsid w:val="00F021A3"/>
    <w:rsid w:val="00F022FD"/>
    <w:rsid w:val="00F024EB"/>
    <w:rsid w:val="00F027BD"/>
    <w:rsid w:val="00F0295C"/>
    <w:rsid w:val="00F02C0C"/>
    <w:rsid w:val="00F03189"/>
    <w:rsid w:val="00F0352D"/>
    <w:rsid w:val="00F035B5"/>
    <w:rsid w:val="00F035DE"/>
    <w:rsid w:val="00F03738"/>
    <w:rsid w:val="00F0381C"/>
    <w:rsid w:val="00F03B62"/>
    <w:rsid w:val="00F04C4A"/>
    <w:rsid w:val="00F04C80"/>
    <w:rsid w:val="00F04FC0"/>
    <w:rsid w:val="00F05257"/>
    <w:rsid w:val="00F055A3"/>
    <w:rsid w:val="00F05B11"/>
    <w:rsid w:val="00F05C4C"/>
    <w:rsid w:val="00F05F50"/>
    <w:rsid w:val="00F06130"/>
    <w:rsid w:val="00F06AAA"/>
    <w:rsid w:val="00F06AFD"/>
    <w:rsid w:val="00F06DFA"/>
    <w:rsid w:val="00F10339"/>
    <w:rsid w:val="00F109CF"/>
    <w:rsid w:val="00F10A04"/>
    <w:rsid w:val="00F10CBE"/>
    <w:rsid w:val="00F12331"/>
    <w:rsid w:val="00F12552"/>
    <w:rsid w:val="00F12589"/>
    <w:rsid w:val="00F12A51"/>
    <w:rsid w:val="00F136A2"/>
    <w:rsid w:val="00F13940"/>
    <w:rsid w:val="00F14707"/>
    <w:rsid w:val="00F15251"/>
    <w:rsid w:val="00F152AC"/>
    <w:rsid w:val="00F155D2"/>
    <w:rsid w:val="00F156A3"/>
    <w:rsid w:val="00F1580E"/>
    <w:rsid w:val="00F15F1C"/>
    <w:rsid w:val="00F16353"/>
    <w:rsid w:val="00F1677A"/>
    <w:rsid w:val="00F169CC"/>
    <w:rsid w:val="00F16D5D"/>
    <w:rsid w:val="00F17457"/>
    <w:rsid w:val="00F175E2"/>
    <w:rsid w:val="00F20A19"/>
    <w:rsid w:val="00F2140E"/>
    <w:rsid w:val="00F21979"/>
    <w:rsid w:val="00F21A05"/>
    <w:rsid w:val="00F226EF"/>
    <w:rsid w:val="00F22B75"/>
    <w:rsid w:val="00F22BED"/>
    <w:rsid w:val="00F22F2C"/>
    <w:rsid w:val="00F2308D"/>
    <w:rsid w:val="00F23252"/>
    <w:rsid w:val="00F23293"/>
    <w:rsid w:val="00F23423"/>
    <w:rsid w:val="00F23749"/>
    <w:rsid w:val="00F23E45"/>
    <w:rsid w:val="00F23F0E"/>
    <w:rsid w:val="00F24090"/>
    <w:rsid w:val="00F2410D"/>
    <w:rsid w:val="00F24BE1"/>
    <w:rsid w:val="00F252B0"/>
    <w:rsid w:val="00F252CB"/>
    <w:rsid w:val="00F260EB"/>
    <w:rsid w:val="00F274A8"/>
    <w:rsid w:val="00F274F0"/>
    <w:rsid w:val="00F27901"/>
    <w:rsid w:val="00F2793E"/>
    <w:rsid w:val="00F30035"/>
    <w:rsid w:val="00F30367"/>
    <w:rsid w:val="00F30AE2"/>
    <w:rsid w:val="00F30BDE"/>
    <w:rsid w:val="00F30EAC"/>
    <w:rsid w:val="00F30EFA"/>
    <w:rsid w:val="00F316CD"/>
    <w:rsid w:val="00F31E7E"/>
    <w:rsid w:val="00F3244B"/>
    <w:rsid w:val="00F32616"/>
    <w:rsid w:val="00F32878"/>
    <w:rsid w:val="00F32E21"/>
    <w:rsid w:val="00F32FA4"/>
    <w:rsid w:val="00F343BB"/>
    <w:rsid w:val="00F3472E"/>
    <w:rsid w:val="00F348A3"/>
    <w:rsid w:val="00F349C2"/>
    <w:rsid w:val="00F35237"/>
    <w:rsid w:val="00F359FA"/>
    <w:rsid w:val="00F35E7B"/>
    <w:rsid w:val="00F36560"/>
    <w:rsid w:val="00F369A2"/>
    <w:rsid w:val="00F36B92"/>
    <w:rsid w:val="00F36C82"/>
    <w:rsid w:val="00F36E72"/>
    <w:rsid w:val="00F370F0"/>
    <w:rsid w:val="00F3715E"/>
    <w:rsid w:val="00F380AF"/>
    <w:rsid w:val="00F40610"/>
    <w:rsid w:val="00F40684"/>
    <w:rsid w:val="00F40D13"/>
    <w:rsid w:val="00F40EED"/>
    <w:rsid w:val="00F41225"/>
    <w:rsid w:val="00F41257"/>
    <w:rsid w:val="00F42671"/>
    <w:rsid w:val="00F43281"/>
    <w:rsid w:val="00F444AE"/>
    <w:rsid w:val="00F44F73"/>
    <w:rsid w:val="00F45A5A"/>
    <w:rsid w:val="00F45FDC"/>
    <w:rsid w:val="00F46616"/>
    <w:rsid w:val="00F47075"/>
    <w:rsid w:val="00F47741"/>
    <w:rsid w:val="00F477CD"/>
    <w:rsid w:val="00F47861"/>
    <w:rsid w:val="00F47CDA"/>
    <w:rsid w:val="00F508D6"/>
    <w:rsid w:val="00F50FE9"/>
    <w:rsid w:val="00F511E5"/>
    <w:rsid w:val="00F51F92"/>
    <w:rsid w:val="00F51FDB"/>
    <w:rsid w:val="00F523E7"/>
    <w:rsid w:val="00F52420"/>
    <w:rsid w:val="00F5249B"/>
    <w:rsid w:val="00F5259B"/>
    <w:rsid w:val="00F52B13"/>
    <w:rsid w:val="00F52B4A"/>
    <w:rsid w:val="00F53194"/>
    <w:rsid w:val="00F535F2"/>
    <w:rsid w:val="00F5385F"/>
    <w:rsid w:val="00F53938"/>
    <w:rsid w:val="00F53995"/>
    <w:rsid w:val="00F53F61"/>
    <w:rsid w:val="00F54342"/>
    <w:rsid w:val="00F54357"/>
    <w:rsid w:val="00F556C1"/>
    <w:rsid w:val="00F5581E"/>
    <w:rsid w:val="00F55870"/>
    <w:rsid w:val="00F55983"/>
    <w:rsid w:val="00F5600D"/>
    <w:rsid w:val="00F562C4"/>
    <w:rsid w:val="00F56407"/>
    <w:rsid w:val="00F5664C"/>
    <w:rsid w:val="00F567A4"/>
    <w:rsid w:val="00F57D6D"/>
    <w:rsid w:val="00F600EC"/>
    <w:rsid w:val="00F617F5"/>
    <w:rsid w:val="00F6192C"/>
    <w:rsid w:val="00F61B6C"/>
    <w:rsid w:val="00F622A1"/>
    <w:rsid w:val="00F630BD"/>
    <w:rsid w:val="00F63156"/>
    <w:rsid w:val="00F634B3"/>
    <w:rsid w:val="00F634B4"/>
    <w:rsid w:val="00F63543"/>
    <w:rsid w:val="00F6360B"/>
    <w:rsid w:val="00F6366B"/>
    <w:rsid w:val="00F63AD8"/>
    <w:rsid w:val="00F63CBD"/>
    <w:rsid w:val="00F63E4E"/>
    <w:rsid w:val="00F6434E"/>
    <w:rsid w:val="00F643D5"/>
    <w:rsid w:val="00F64C4B"/>
    <w:rsid w:val="00F65077"/>
    <w:rsid w:val="00F6565E"/>
    <w:rsid w:val="00F65DD8"/>
    <w:rsid w:val="00F66078"/>
    <w:rsid w:val="00F66B06"/>
    <w:rsid w:val="00F66D6C"/>
    <w:rsid w:val="00F673D2"/>
    <w:rsid w:val="00F674C0"/>
    <w:rsid w:val="00F67921"/>
    <w:rsid w:val="00F6795D"/>
    <w:rsid w:val="00F67AEE"/>
    <w:rsid w:val="00F708D3"/>
    <w:rsid w:val="00F70B09"/>
    <w:rsid w:val="00F70E6B"/>
    <w:rsid w:val="00F71607"/>
    <w:rsid w:val="00F717BC"/>
    <w:rsid w:val="00F71893"/>
    <w:rsid w:val="00F71978"/>
    <w:rsid w:val="00F71F9D"/>
    <w:rsid w:val="00F72848"/>
    <w:rsid w:val="00F72F51"/>
    <w:rsid w:val="00F72FF9"/>
    <w:rsid w:val="00F737C4"/>
    <w:rsid w:val="00F73C12"/>
    <w:rsid w:val="00F73C87"/>
    <w:rsid w:val="00F7477B"/>
    <w:rsid w:val="00F7519F"/>
    <w:rsid w:val="00F751C5"/>
    <w:rsid w:val="00F7614C"/>
    <w:rsid w:val="00F76154"/>
    <w:rsid w:val="00F76EED"/>
    <w:rsid w:val="00F77226"/>
    <w:rsid w:val="00F777E8"/>
    <w:rsid w:val="00F80C61"/>
    <w:rsid w:val="00F80C93"/>
    <w:rsid w:val="00F80D36"/>
    <w:rsid w:val="00F81316"/>
    <w:rsid w:val="00F813E8"/>
    <w:rsid w:val="00F816CF"/>
    <w:rsid w:val="00F81CF1"/>
    <w:rsid w:val="00F81E1D"/>
    <w:rsid w:val="00F825CA"/>
    <w:rsid w:val="00F826AB"/>
    <w:rsid w:val="00F8278A"/>
    <w:rsid w:val="00F82F21"/>
    <w:rsid w:val="00F83C74"/>
    <w:rsid w:val="00F83D82"/>
    <w:rsid w:val="00F83F22"/>
    <w:rsid w:val="00F84AB1"/>
    <w:rsid w:val="00F8558C"/>
    <w:rsid w:val="00F85763"/>
    <w:rsid w:val="00F85EDE"/>
    <w:rsid w:val="00F864E3"/>
    <w:rsid w:val="00F86504"/>
    <w:rsid w:val="00F87320"/>
    <w:rsid w:val="00F874B0"/>
    <w:rsid w:val="00F87829"/>
    <w:rsid w:val="00F87C0C"/>
    <w:rsid w:val="00F9007E"/>
    <w:rsid w:val="00F915F4"/>
    <w:rsid w:val="00F92BBE"/>
    <w:rsid w:val="00F92EB1"/>
    <w:rsid w:val="00F934E4"/>
    <w:rsid w:val="00F93964"/>
    <w:rsid w:val="00F94317"/>
    <w:rsid w:val="00F943E9"/>
    <w:rsid w:val="00F9499E"/>
    <w:rsid w:val="00F94A3B"/>
    <w:rsid w:val="00F95BEA"/>
    <w:rsid w:val="00F95C07"/>
    <w:rsid w:val="00F95C64"/>
    <w:rsid w:val="00F9706A"/>
    <w:rsid w:val="00F9794E"/>
    <w:rsid w:val="00F97D6C"/>
    <w:rsid w:val="00FA002E"/>
    <w:rsid w:val="00FA04D4"/>
    <w:rsid w:val="00FA09BD"/>
    <w:rsid w:val="00FA0AC8"/>
    <w:rsid w:val="00FA0D44"/>
    <w:rsid w:val="00FA0DB2"/>
    <w:rsid w:val="00FA0DFE"/>
    <w:rsid w:val="00FA0EAB"/>
    <w:rsid w:val="00FA10F7"/>
    <w:rsid w:val="00FA1114"/>
    <w:rsid w:val="00FA2482"/>
    <w:rsid w:val="00FA25D8"/>
    <w:rsid w:val="00FA39E3"/>
    <w:rsid w:val="00FA39EB"/>
    <w:rsid w:val="00FA422C"/>
    <w:rsid w:val="00FA5031"/>
    <w:rsid w:val="00FA5549"/>
    <w:rsid w:val="00FA5564"/>
    <w:rsid w:val="00FA58B7"/>
    <w:rsid w:val="00FA6BC7"/>
    <w:rsid w:val="00FA6C4E"/>
    <w:rsid w:val="00FA6CAD"/>
    <w:rsid w:val="00FA6E38"/>
    <w:rsid w:val="00FA73DD"/>
    <w:rsid w:val="00FA7691"/>
    <w:rsid w:val="00FA77AF"/>
    <w:rsid w:val="00FA791A"/>
    <w:rsid w:val="00FA7F2F"/>
    <w:rsid w:val="00FB0F96"/>
    <w:rsid w:val="00FB1685"/>
    <w:rsid w:val="00FB1EC2"/>
    <w:rsid w:val="00FB2080"/>
    <w:rsid w:val="00FB22B9"/>
    <w:rsid w:val="00FB23F7"/>
    <w:rsid w:val="00FB2A4C"/>
    <w:rsid w:val="00FB3A22"/>
    <w:rsid w:val="00FB3B45"/>
    <w:rsid w:val="00FB3BA2"/>
    <w:rsid w:val="00FB3C52"/>
    <w:rsid w:val="00FB4158"/>
    <w:rsid w:val="00FB484D"/>
    <w:rsid w:val="00FB4EF6"/>
    <w:rsid w:val="00FB5975"/>
    <w:rsid w:val="00FB62C8"/>
    <w:rsid w:val="00FB6446"/>
    <w:rsid w:val="00FB68A9"/>
    <w:rsid w:val="00FB7A67"/>
    <w:rsid w:val="00FC0223"/>
    <w:rsid w:val="00FC0568"/>
    <w:rsid w:val="00FC0DAB"/>
    <w:rsid w:val="00FC101F"/>
    <w:rsid w:val="00FC182C"/>
    <w:rsid w:val="00FC23E3"/>
    <w:rsid w:val="00FC2B2B"/>
    <w:rsid w:val="00FC2DA1"/>
    <w:rsid w:val="00FC2EC1"/>
    <w:rsid w:val="00FC38F4"/>
    <w:rsid w:val="00FC4815"/>
    <w:rsid w:val="00FC4DF3"/>
    <w:rsid w:val="00FC4F18"/>
    <w:rsid w:val="00FC52E9"/>
    <w:rsid w:val="00FC54A0"/>
    <w:rsid w:val="00FC5789"/>
    <w:rsid w:val="00FC5991"/>
    <w:rsid w:val="00FC659B"/>
    <w:rsid w:val="00FC6863"/>
    <w:rsid w:val="00FC68D5"/>
    <w:rsid w:val="00FC6AFB"/>
    <w:rsid w:val="00FC6D36"/>
    <w:rsid w:val="00FC7328"/>
    <w:rsid w:val="00FC733C"/>
    <w:rsid w:val="00FC73FA"/>
    <w:rsid w:val="00FC75FC"/>
    <w:rsid w:val="00FC7738"/>
    <w:rsid w:val="00FC7792"/>
    <w:rsid w:val="00FC79A4"/>
    <w:rsid w:val="00FD03EB"/>
    <w:rsid w:val="00FD06B3"/>
    <w:rsid w:val="00FD09DF"/>
    <w:rsid w:val="00FD16B3"/>
    <w:rsid w:val="00FD1713"/>
    <w:rsid w:val="00FD178D"/>
    <w:rsid w:val="00FD1DF7"/>
    <w:rsid w:val="00FD2755"/>
    <w:rsid w:val="00FD2A3A"/>
    <w:rsid w:val="00FD2D83"/>
    <w:rsid w:val="00FD2F35"/>
    <w:rsid w:val="00FD3248"/>
    <w:rsid w:val="00FD3602"/>
    <w:rsid w:val="00FD384E"/>
    <w:rsid w:val="00FD4051"/>
    <w:rsid w:val="00FD42AB"/>
    <w:rsid w:val="00FD4543"/>
    <w:rsid w:val="00FD4F9F"/>
    <w:rsid w:val="00FD5492"/>
    <w:rsid w:val="00FD5532"/>
    <w:rsid w:val="00FD571C"/>
    <w:rsid w:val="00FD5896"/>
    <w:rsid w:val="00FD5C4A"/>
    <w:rsid w:val="00FD723D"/>
    <w:rsid w:val="00FD7292"/>
    <w:rsid w:val="00FD7402"/>
    <w:rsid w:val="00FD7908"/>
    <w:rsid w:val="00FD7924"/>
    <w:rsid w:val="00FE012F"/>
    <w:rsid w:val="00FE0577"/>
    <w:rsid w:val="00FE0D64"/>
    <w:rsid w:val="00FE107C"/>
    <w:rsid w:val="00FE12B5"/>
    <w:rsid w:val="00FE1475"/>
    <w:rsid w:val="00FE15EC"/>
    <w:rsid w:val="00FE182E"/>
    <w:rsid w:val="00FE1BF5"/>
    <w:rsid w:val="00FE2122"/>
    <w:rsid w:val="00FE2A8F"/>
    <w:rsid w:val="00FE305E"/>
    <w:rsid w:val="00FE307B"/>
    <w:rsid w:val="00FE3686"/>
    <w:rsid w:val="00FE3DDB"/>
    <w:rsid w:val="00FE44D8"/>
    <w:rsid w:val="00FE500C"/>
    <w:rsid w:val="00FE56F2"/>
    <w:rsid w:val="00FE59E2"/>
    <w:rsid w:val="00FE5F1A"/>
    <w:rsid w:val="00FE6B30"/>
    <w:rsid w:val="00FE6EBA"/>
    <w:rsid w:val="00FE772A"/>
    <w:rsid w:val="00FF034A"/>
    <w:rsid w:val="00FF0421"/>
    <w:rsid w:val="00FF1318"/>
    <w:rsid w:val="00FF1494"/>
    <w:rsid w:val="00FF1C10"/>
    <w:rsid w:val="00FF243B"/>
    <w:rsid w:val="00FF2990"/>
    <w:rsid w:val="00FF29E5"/>
    <w:rsid w:val="00FF4443"/>
    <w:rsid w:val="00FF45EE"/>
    <w:rsid w:val="00FF50F1"/>
    <w:rsid w:val="00FF5238"/>
    <w:rsid w:val="00FF5292"/>
    <w:rsid w:val="00FF5441"/>
    <w:rsid w:val="00FF69A0"/>
    <w:rsid w:val="00FF6DBF"/>
    <w:rsid w:val="014E7955"/>
    <w:rsid w:val="021140D0"/>
    <w:rsid w:val="02260342"/>
    <w:rsid w:val="03247FC4"/>
    <w:rsid w:val="032B2AA3"/>
    <w:rsid w:val="03F01D3D"/>
    <w:rsid w:val="03F355BC"/>
    <w:rsid w:val="04943B91"/>
    <w:rsid w:val="05367A92"/>
    <w:rsid w:val="054C206B"/>
    <w:rsid w:val="059E6FAE"/>
    <w:rsid w:val="06F6CF4B"/>
    <w:rsid w:val="07279E05"/>
    <w:rsid w:val="083076B9"/>
    <w:rsid w:val="08D133AE"/>
    <w:rsid w:val="0A03E432"/>
    <w:rsid w:val="0A059E98"/>
    <w:rsid w:val="0A1ACE3E"/>
    <w:rsid w:val="0B80B830"/>
    <w:rsid w:val="0C124E01"/>
    <w:rsid w:val="0C218674"/>
    <w:rsid w:val="0CDCE617"/>
    <w:rsid w:val="0D5E7C5D"/>
    <w:rsid w:val="1082239B"/>
    <w:rsid w:val="1141BC07"/>
    <w:rsid w:val="116CCF82"/>
    <w:rsid w:val="11B121F8"/>
    <w:rsid w:val="13C81253"/>
    <w:rsid w:val="15A5120B"/>
    <w:rsid w:val="17B9182A"/>
    <w:rsid w:val="18BE4701"/>
    <w:rsid w:val="19570AB5"/>
    <w:rsid w:val="19BD9F5D"/>
    <w:rsid w:val="1AC76B24"/>
    <w:rsid w:val="1BDEE39A"/>
    <w:rsid w:val="1C8BFE27"/>
    <w:rsid w:val="1CDEC28D"/>
    <w:rsid w:val="1CF6DFE5"/>
    <w:rsid w:val="1DA1F19C"/>
    <w:rsid w:val="1EA37046"/>
    <w:rsid w:val="2011D7E5"/>
    <w:rsid w:val="209DCC19"/>
    <w:rsid w:val="20A9BD08"/>
    <w:rsid w:val="20D0C779"/>
    <w:rsid w:val="20D46308"/>
    <w:rsid w:val="21A3827F"/>
    <w:rsid w:val="2213056C"/>
    <w:rsid w:val="2290CABC"/>
    <w:rsid w:val="23643AE7"/>
    <w:rsid w:val="2429302F"/>
    <w:rsid w:val="246334E3"/>
    <w:rsid w:val="251DF6DD"/>
    <w:rsid w:val="25488CD6"/>
    <w:rsid w:val="26BFC936"/>
    <w:rsid w:val="27510270"/>
    <w:rsid w:val="27C6E974"/>
    <w:rsid w:val="28206A8B"/>
    <w:rsid w:val="2841F0EE"/>
    <w:rsid w:val="2B0F1E04"/>
    <w:rsid w:val="2BBBF8AC"/>
    <w:rsid w:val="2BCD8902"/>
    <w:rsid w:val="2C0E06B9"/>
    <w:rsid w:val="2C306E42"/>
    <w:rsid w:val="2C630869"/>
    <w:rsid w:val="2C70744B"/>
    <w:rsid w:val="2C821558"/>
    <w:rsid w:val="2CAEAF77"/>
    <w:rsid w:val="2E71A948"/>
    <w:rsid w:val="2F0C3CD9"/>
    <w:rsid w:val="2F7EA473"/>
    <w:rsid w:val="30D2D861"/>
    <w:rsid w:val="315EE76A"/>
    <w:rsid w:val="31C386F0"/>
    <w:rsid w:val="31E60DB1"/>
    <w:rsid w:val="3278840E"/>
    <w:rsid w:val="32999546"/>
    <w:rsid w:val="33FFA2EF"/>
    <w:rsid w:val="3491BA88"/>
    <w:rsid w:val="36397029"/>
    <w:rsid w:val="3666162E"/>
    <w:rsid w:val="370602C2"/>
    <w:rsid w:val="3813F68F"/>
    <w:rsid w:val="38EA60F0"/>
    <w:rsid w:val="39974E54"/>
    <w:rsid w:val="39DB37D9"/>
    <w:rsid w:val="3AD30749"/>
    <w:rsid w:val="3CB7E0FC"/>
    <w:rsid w:val="3CDE60F4"/>
    <w:rsid w:val="3D350A10"/>
    <w:rsid w:val="3DA00009"/>
    <w:rsid w:val="3DB99B25"/>
    <w:rsid w:val="3E79C433"/>
    <w:rsid w:val="3E839B14"/>
    <w:rsid w:val="3EFA0ECA"/>
    <w:rsid w:val="405A61E3"/>
    <w:rsid w:val="408534F6"/>
    <w:rsid w:val="40D82011"/>
    <w:rsid w:val="40E2B24B"/>
    <w:rsid w:val="40EE0FB4"/>
    <w:rsid w:val="413C3088"/>
    <w:rsid w:val="4186D98D"/>
    <w:rsid w:val="41A83E74"/>
    <w:rsid w:val="432D9977"/>
    <w:rsid w:val="4396A42B"/>
    <w:rsid w:val="442E77DB"/>
    <w:rsid w:val="446F7718"/>
    <w:rsid w:val="44D28B80"/>
    <w:rsid w:val="45F96BE5"/>
    <w:rsid w:val="47A10ABB"/>
    <w:rsid w:val="47AF65DF"/>
    <w:rsid w:val="48451679"/>
    <w:rsid w:val="49D04803"/>
    <w:rsid w:val="4A9E2BFF"/>
    <w:rsid w:val="4AE25C48"/>
    <w:rsid w:val="4AF5C2C7"/>
    <w:rsid w:val="4B84F3D0"/>
    <w:rsid w:val="4BE7B1A9"/>
    <w:rsid w:val="4D1D5737"/>
    <w:rsid w:val="4D232120"/>
    <w:rsid w:val="4D700615"/>
    <w:rsid w:val="4E89F7E8"/>
    <w:rsid w:val="4F140C9B"/>
    <w:rsid w:val="4F5C4520"/>
    <w:rsid w:val="4F6F8429"/>
    <w:rsid w:val="5085F650"/>
    <w:rsid w:val="52052DB2"/>
    <w:rsid w:val="533B106F"/>
    <w:rsid w:val="53BD73BC"/>
    <w:rsid w:val="53C65365"/>
    <w:rsid w:val="545D4C27"/>
    <w:rsid w:val="54B69B0E"/>
    <w:rsid w:val="56C0839D"/>
    <w:rsid w:val="5704D177"/>
    <w:rsid w:val="58671D26"/>
    <w:rsid w:val="586DFB4E"/>
    <w:rsid w:val="58863BDB"/>
    <w:rsid w:val="594CFB96"/>
    <w:rsid w:val="5A0253A2"/>
    <w:rsid w:val="5AEF58CF"/>
    <w:rsid w:val="5F0D3C1C"/>
    <w:rsid w:val="605040C7"/>
    <w:rsid w:val="60C18F5E"/>
    <w:rsid w:val="61308B90"/>
    <w:rsid w:val="61697C0E"/>
    <w:rsid w:val="61D6E6FB"/>
    <w:rsid w:val="61DCA63E"/>
    <w:rsid w:val="63365398"/>
    <w:rsid w:val="6430DF14"/>
    <w:rsid w:val="64A050E5"/>
    <w:rsid w:val="64B258C0"/>
    <w:rsid w:val="64DF5350"/>
    <w:rsid w:val="652A1C40"/>
    <w:rsid w:val="656AD2E7"/>
    <w:rsid w:val="6716A110"/>
    <w:rsid w:val="671F765B"/>
    <w:rsid w:val="67B27BFA"/>
    <w:rsid w:val="67BA10A2"/>
    <w:rsid w:val="68695F40"/>
    <w:rsid w:val="69191139"/>
    <w:rsid w:val="6919B475"/>
    <w:rsid w:val="6A3B996F"/>
    <w:rsid w:val="6A8E7EA7"/>
    <w:rsid w:val="6AA100C4"/>
    <w:rsid w:val="6AF4A41C"/>
    <w:rsid w:val="6B5FEF09"/>
    <w:rsid w:val="6C01AFA2"/>
    <w:rsid w:val="6D98376B"/>
    <w:rsid w:val="6DA1F7FD"/>
    <w:rsid w:val="6FBADBBC"/>
    <w:rsid w:val="6FCF6CBB"/>
    <w:rsid w:val="70BE0832"/>
    <w:rsid w:val="71439CA9"/>
    <w:rsid w:val="720DC8B6"/>
    <w:rsid w:val="726E3D55"/>
    <w:rsid w:val="72B4E54B"/>
    <w:rsid w:val="730C8DA8"/>
    <w:rsid w:val="734DFFCA"/>
    <w:rsid w:val="735D2C21"/>
    <w:rsid w:val="73E270BC"/>
    <w:rsid w:val="740164BF"/>
    <w:rsid w:val="7539335E"/>
    <w:rsid w:val="7582FA88"/>
    <w:rsid w:val="761F5F1F"/>
    <w:rsid w:val="765AE1ED"/>
    <w:rsid w:val="767F1DB3"/>
    <w:rsid w:val="77CEAC05"/>
    <w:rsid w:val="77DD927B"/>
    <w:rsid w:val="781F06D5"/>
    <w:rsid w:val="79535FCD"/>
    <w:rsid w:val="7A733DC6"/>
    <w:rsid w:val="7A77D76C"/>
    <w:rsid w:val="7A945B9A"/>
    <w:rsid w:val="7AC72C0C"/>
    <w:rsid w:val="7ADF60B6"/>
    <w:rsid w:val="7B3DA0FA"/>
    <w:rsid w:val="7B4F2074"/>
    <w:rsid w:val="7C595BBE"/>
    <w:rsid w:val="7D68A0B4"/>
    <w:rsid w:val="7D9320D9"/>
    <w:rsid w:val="7DEAD90B"/>
    <w:rsid w:val="7DF81A77"/>
    <w:rsid w:val="7FC8E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DBE157"/>
  <w15:docId w15:val="{B96DA209-2407-432B-80A2-A7FDA9405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829"/>
    <w:pPr>
      <w:spacing w:after="200" w:line="276" w:lineRule="auto"/>
    </w:pPr>
    <w:rPr>
      <w:rFonts w:ascii="Times New Roman" w:eastAsia="Times New Roman" w:hAnsi="Times New Roman" w:cs="Times New Roman"/>
      <w:kern w:val="0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48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148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148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148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48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48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48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48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48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48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148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148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1488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1488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1488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1488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1488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1488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148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148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48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148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148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14888"/>
    <w:rPr>
      <w:i/>
      <w:iCs/>
      <w:color w:val="404040" w:themeColor="text1" w:themeTint="BF"/>
    </w:rPr>
  </w:style>
  <w:style w:type="paragraph" w:styleId="a7">
    <w:name w:val="List Paragraph"/>
    <w:aliases w:val="маркированный,strich,2nd Tier Header,Citation List,Heading1,Colorful List - Accent 11,Paragraphe EI,Paragraphe de liste1,EC,Paragraphe de liste2,Colorful List Accent 1,Dot pt,F5 List Paragraph,List Paragraph1,Issue Action POC,3"/>
    <w:basedOn w:val="a"/>
    <w:link w:val="a8"/>
    <w:uiPriority w:val="34"/>
    <w:qFormat/>
    <w:rsid w:val="0041488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414888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4148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414888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414888"/>
    <w:rPr>
      <w:b/>
      <w:bCs/>
      <w:smallCaps/>
      <w:color w:val="0F476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414888"/>
    <w:pPr>
      <w:tabs>
        <w:tab w:val="center" w:pos="4680"/>
        <w:tab w:val="right" w:pos="9360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14888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af">
    <w:name w:val="Normal Indent"/>
    <w:basedOn w:val="a"/>
    <w:uiPriority w:val="99"/>
    <w:unhideWhenUsed/>
    <w:rsid w:val="00414888"/>
    <w:pPr>
      <w:ind w:left="720"/>
    </w:pPr>
  </w:style>
  <w:style w:type="character" w:styleId="af0">
    <w:name w:val="Emphasis"/>
    <w:basedOn w:val="a0"/>
    <w:uiPriority w:val="20"/>
    <w:qFormat/>
    <w:rsid w:val="00414888"/>
    <w:rPr>
      <w:rFonts w:ascii="Times New Roman" w:eastAsia="Times New Roman" w:hAnsi="Times New Roman" w:cs="Times New Roman"/>
    </w:rPr>
  </w:style>
  <w:style w:type="character" w:styleId="af1">
    <w:name w:val="Hyperlink"/>
    <w:basedOn w:val="a0"/>
    <w:uiPriority w:val="99"/>
    <w:unhideWhenUsed/>
    <w:rsid w:val="00414888"/>
    <w:rPr>
      <w:rFonts w:ascii="Times New Roman" w:eastAsia="Times New Roman" w:hAnsi="Times New Roman" w:cs="Times New Roman"/>
    </w:rPr>
  </w:style>
  <w:style w:type="table" w:styleId="af2">
    <w:name w:val="Table Grid"/>
    <w:basedOn w:val="a1"/>
    <w:uiPriority w:val="59"/>
    <w:rsid w:val="0041488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caption"/>
    <w:basedOn w:val="a"/>
    <w:next w:val="a"/>
    <w:uiPriority w:val="35"/>
    <w:semiHidden/>
    <w:unhideWhenUsed/>
    <w:qFormat/>
    <w:rsid w:val="00414888"/>
    <w:pPr>
      <w:spacing w:line="240" w:lineRule="auto"/>
    </w:pPr>
  </w:style>
  <w:style w:type="paragraph" w:customStyle="1" w:styleId="disclaimer">
    <w:name w:val="disclaimer"/>
    <w:basedOn w:val="a"/>
    <w:rsid w:val="00414888"/>
    <w:pPr>
      <w:jc w:val="center"/>
    </w:pPr>
    <w:rPr>
      <w:sz w:val="18"/>
      <w:szCs w:val="18"/>
    </w:rPr>
  </w:style>
  <w:style w:type="paragraph" w:customStyle="1" w:styleId="DocDefaults">
    <w:name w:val="DocDefaults"/>
    <w:rsid w:val="00414888"/>
    <w:pPr>
      <w:spacing w:after="200" w:line="276" w:lineRule="auto"/>
    </w:pPr>
    <w:rPr>
      <w:kern w:val="0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414888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41488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414888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1488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14888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paragraph" w:styleId="af9">
    <w:name w:val="Revision"/>
    <w:hidden/>
    <w:uiPriority w:val="99"/>
    <w:semiHidden/>
    <w:rsid w:val="0041488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fa">
    <w:name w:val="Balloon Text"/>
    <w:basedOn w:val="a"/>
    <w:link w:val="afb"/>
    <w:uiPriority w:val="99"/>
    <w:semiHidden/>
    <w:unhideWhenUsed/>
    <w:rsid w:val="00414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414888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  <w:style w:type="paragraph" w:customStyle="1" w:styleId="afc">
    <w:name w:val="Приложение"/>
    <w:basedOn w:val="af3"/>
    <w:link w:val="afd"/>
    <w:qFormat/>
    <w:rsid w:val="00414888"/>
    <w:pPr>
      <w:jc w:val="center"/>
    </w:pPr>
    <w:rPr>
      <w:rFonts w:eastAsiaTheme="minorHAnsi" w:cstheme="minorBidi"/>
      <w:iCs/>
      <w:sz w:val="24"/>
      <w:szCs w:val="18"/>
    </w:rPr>
  </w:style>
  <w:style w:type="character" w:customStyle="1" w:styleId="afd">
    <w:name w:val="Приложение Знак"/>
    <w:basedOn w:val="a0"/>
    <w:link w:val="afc"/>
    <w:rsid w:val="00414888"/>
    <w:rPr>
      <w:rFonts w:ascii="Times New Roman" w:hAnsi="Times New Roman"/>
      <w:iCs/>
      <w:kern w:val="0"/>
      <w:sz w:val="24"/>
      <w:szCs w:val="18"/>
      <w:lang w:val="ru-RU"/>
      <w14:ligatures w14:val="non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14888"/>
    <w:rPr>
      <w:color w:val="605E5C"/>
      <w:shd w:val="clear" w:color="auto" w:fill="E1DFDD"/>
    </w:rPr>
  </w:style>
  <w:style w:type="paragraph" w:styleId="afe">
    <w:name w:val="footer"/>
    <w:basedOn w:val="a"/>
    <w:link w:val="aff"/>
    <w:uiPriority w:val="99"/>
    <w:unhideWhenUsed/>
    <w:rsid w:val="00414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sid w:val="00414888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xmsonormal">
    <w:name w:val="x_msonormal"/>
    <w:basedOn w:val="a"/>
    <w:rsid w:val="00432A22"/>
    <w:pPr>
      <w:spacing w:after="0" w:line="240" w:lineRule="auto"/>
    </w:pPr>
    <w:rPr>
      <w:rFonts w:ascii="Aptos" w:eastAsiaTheme="minorHAnsi" w:hAnsi="Aptos"/>
      <w:sz w:val="24"/>
      <w:szCs w:val="24"/>
    </w:rPr>
  </w:style>
  <w:style w:type="paragraph" w:styleId="aff0">
    <w:name w:val="Normal (Web)"/>
    <w:basedOn w:val="a"/>
    <w:link w:val="aff1"/>
    <w:uiPriority w:val="99"/>
    <w:unhideWhenUsed/>
    <w:rsid w:val="00822C9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f1">
    <w:name w:val="Обычный (Интернет) Знак"/>
    <w:link w:val="aff0"/>
    <w:uiPriority w:val="99"/>
    <w:locked/>
    <w:rsid w:val="00822C9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8">
    <w:name w:val="Абзац списка Знак"/>
    <w:aliases w:val="маркированный Знак,strich Знак,2nd Tier Header Знак,Citation List Знак,Heading1 Знак,Colorful List - Accent 11 Знак,Paragraphe EI Знак,Paragraphe de liste1 Знак,EC Знак,Paragraphe de liste2 Знак,Colorful List Accent 1 Знак,Dot pt Знак"/>
    <w:basedOn w:val="a0"/>
    <w:link w:val="a7"/>
    <w:uiPriority w:val="34"/>
    <w:qFormat/>
    <w:rsid w:val="00B1463F"/>
    <w:rPr>
      <w:rFonts w:ascii="Times New Roman" w:eastAsia="Times New Roman" w:hAnsi="Times New Roman" w:cs="Times New Roman"/>
      <w:kern w:val="0"/>
      <w14:ligatures w14:val="none"/>
    </w:rPr>
  </w:style>
  <w:style w:type="paragraph" w:styleId="aff2">
    <w:name w:val="footnote text"/>
    <w:basedOn w:val="a"/>
    <w:link w:val="aff3"/>
    <w:uiPriority w:val="99"/>
    <w:semiHidden/>
    <w:unhideWhenUsed/>
    <w:rsid w:val="00544436"/>
    <w:pPr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aff3">
    <w:name w:val="Текст сноски Знак"/>
    <w:basedOn w:val="a0"/>
    <w:link w:val="aff2"/>
    <w:uiPriority w:val="99"/>
    <w:semiHidden/>
    <w:rsid w:val="00544436"/>
    <w:rPr>
      <w:sz w:val="20"/>
      <w:szCs w:val="20"/>
    </w:rPr>
  </w:style>
  <w:style w:type="character" w:styleId="aff4">
    <w:name w:val="footnote reference"/>
    <w:basedOn w:val="a0"/>
    <w:uiPriority w:val="99"/>
    <w:semiHidden/>
    <w:unhideWhenUsed/>
    <w:rsid w:val="00544436"/>
    <w:rPr>
      <w:vertAlign w:val="superscript"/>
    </w:rPr>
  </w:style>
  <w:style w:type="table" w:customStyle="1" w:styleId="-151">
    <w:name w:val="Таблица-сетка 1 светлая — акцент 51"/>
    <w:basedOn w:val="a1"/>
    <w:uiPriority w:val="46"/>
    <w:rsid w:val="00211848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1"/>
    <w:uiPriority w:val="40"/>
    <w:rsid w:val="00732D4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3">
    <w:name w:val="Неразрешенное упоминание2"/>
    <w:basedOn w:val="a0"/>
    <w:uiPriority w:val="99"/>
    <w:semiHidden/>
    <w:unhideWhenUsed/>
    <w:rsid w:val="000D77D6"/>
    <w:rPr>
      <w:color w:val="605E5C"/>
      <w:shd w:val="clear" w:color="auto" w:fill="E1DFDD"/>
    </w:rPr>
  </w:style>
  <w:style w:type="character" w:customStyle="1" w:styleId="currentdocdiv">
    <w:name w:val="currentdocdiv"/>
    <w:basedOn w:val="a0"/>
    <w:rsid w:val="00DA50BB"/>
  </w:style>
  <w:style w:type="character" w:customStyle="1" w:styleId="31">
    <w:name w:val="Неразрешенное упоминание3"/>
    <w:basedOn w:val="a0"/>
    <w:uiPriority w:val="99"/>
    <w:semiHidden/>
    <w:unhideWhenUsed/>
    <w:rsid w:val="00B25490"/>
    <w:rPr>
      <w:color w:val="605E5C"/>
      <w:shd w:val="clear" w:color="auto" w:fill="E1DFDD"/>
    </w:rPr>
  </w:style>
  <w:style w:type="character" w:customStyle="1" w:styleId="s0">
    <w:name w:val="s0"/>
    <w:basedOn w:val="a0"/>
    <w:rsid w:val="00AF7F5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f5">
    <w:name w:val="No Spacing"/>
    <w:uiPriority w:val="1"/>
    <w:qFormat/>
    <w:rsid w:val="003604A8"/>
    <w:pPr>
      <w:spacing w:after="0" w:line="240" w:lineRule="auto"/>
    </w:pPr>
    <w:rPr>
      <w:rFonts w:ascii="Times New Roman" w:eastAsia="Times New Roman" w:hAnsi="Times New Roman" w:cs="Times New Roman"/>
      <w:kern w:val="0"/>
      <w:lang w:val="ru-RU"/>
      <w14:ligatures w14:val="none"/>
    </w:rPr>
  </w:style>
  <w:style w:type="character" w:customStyle="1" w:styleId="whitespace-normal">
    <w:name w:val="whitespace-normal"/>
    <w:basedOn w:val="a0"/>
    <w:rsid w:val="00237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9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2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4FC3B063B8674598BC65DAF5327DB2" ma:contentTypeVersion="18" ma:contentTypeDescription="Create a new document." ma:contentTypeScope="" ma:versionID="4eb404566b004f51a6abcb7b8ac750e6">
  <xsd:schema xmlns:xsd="http://www.w3.org/2001/XMLSchema" xmlns:xs="http://www.w3.org/2001/XMLSchema" xmlns:p="http://schemas.microsoft.com/office/2006/metadata/properties" xmlns:ns2="de6d985b-017c-410c-a0c5-f42aaa057b02" xmlns:ns3="404e2be4-8694-4fab-889a-08504840365b" targetNamespace="http://schemas.microsoft.com/office/2006/metadata/properties" ma:root="true" ma:fieldsID="318d25a094f6d23bda59b883b22f581c" ns2:_="" ns3:_="">
    <xsd:import namespace="de6d985b-017c-410c-a0c5-f42aaa057b02"/>
    <xsd:import namespace="404e2be4-8694-4fab-889a-0850484036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6d985b-017c-410c-a0c5-f42aaa057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c8f6bac-46c2-49a1-a580-dee0b5d239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4e2be4-8694-4fab-889a-08504840365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c5c68dc-8013-49e6-95c8-e0f6a4ae60c3}" ma:internalName="TaxCatchAll" ma:showField="CatchAllData" ma:web="404e2be4-8694-4fab-889a-085048403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4e2be4-8694-4fab-889a-08504840365b" xsi:nil="true"/>
    <lcf76f155ced4ddcb4097134ff3c332f xmlns="de6d985b-017c-410c-a0c5-f42aaa057b0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55C5D6-1F62-451B-B955-45EBDCEB5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6d985b-017c-410c-a0c5-f42aaa057b02"/>
    <ds:schemaRef ds:uri="404e2be4-8694-4fab-889a-085048403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9A082E-B33A-4A7F-ACC1-9CC113F44E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DD1CA0-F6FF-4AA0-ABD5-2E6E31AD5BAD}">
  <ds:schemaRefs>
    <ds:schemaRef ds:uri="http://schemas.microsoft.com/office/2006/metadata/properties"/>
    <ds:schemaRef ds:uri="http://schemas.microsoft.com/office/infopath/2007/PartnerControls"/>
    <ds:schemaRef ds:uri="404e2be4-8694-4fab-889a-08504840365b"/>
    <ds:schemaRef ds:uri="de6d985b-017c-410c-a0c5-f42aaa057b02"/>
  </ds:schemaRefs>
</ds:datastoreItem>
</file>

<file path=customXml/itemProps4.xml><?xml version="1.0" encoding="utf-8"?>
<ds:datastoreItem xmlns:ds="http://schemas.openxmlformats.org/officeDocument/2006/customXml" ds:itemID="{ADCDA9AD-1900-469A-8C18-54B3E7AAD2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5987</Words>
  <Characters>34130</Characters>
  <Application>Microsoft Office Word</Application>
  <DocSecurity>0</DocSecurity>
  <Lines>284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Бахыт Уалиева</dc:creator>
  <cp:lastModifiedBy>User</cp:lastModifiedBy>
  <cp:revision>2</cp:revision>
  <cp:lastPrinted>2026-03-17T13:03:00Z</cp:lastPrinted>
  <dcterms:created xsi:type="dcterms:W3CDTF">2026-04-01T07:47:00Z</dcterms:created>
  <dcterms:modified xsi:type="dcterms:W3CDTF">2026-04-01T07:47:00Z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0x0101008F4FC3B063B8674598BC65DAF5327DB2</vt:lpwstr>
  </property>
</Properties>
</file>